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B3" w:rsidRPr="00C93155" w:rsidRDefault="007F37B3" w:rsidP="007F37B3">
      <w:pPr>
        <w:pStyle w:val="Sidehoved"/>
        <w:spacing w:line="276" w:lineRule="auto"/>
        <w:rPr>
          <w:b/>
          <w:sz w:val="22"/>
        </w:rPr>
      </w:pPr>
      <w:r w:rsidRPr="00C93155">
        <w:rPr>
          <w:b/>
          <w:sz w:val="22"/>
        </w:rPr>
        <w:t xml:space="preserve">Ansøgningsskema </w:t>
      </w:r>
    </w:p>
    <w:p w:rsidR="007F37B3" w:rsidRPr="005F6B77" w:rsidRDefault="007F37B3" w:rsidP="007F37B3">
      <w:pPr>
        <w:rPr>
          <w:b/>
          <w:sz w:val="24"/>
        </w:rPr>
      </w:pPr>
      <w:r w:rsidRPr="00C93155">
        <w:rPr>
          <w:b/>
          <w:sz w:val="24"/>
        </w:rPr>
        <w:t>Pulje for udvikling af Bæredygtige Hospitaler</w:t>
      </w:r>
    </w:p>
    <w:p w:rsidR="007F37B3" w:rsidRDefault="007F37B3" w:rsidP="007F37B3"/>
    <w:p w:rsidR="007F37B3" w:rsidRDefault="007F37B3" w:rsidP="007F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322"/>
      </w:tblGrid>
      <w:tr w:rsidR="007F37B3" w:rsidTr="00E938B1">
        <w:tc>
          <w:tcPr>
            <w:tcW w:w="9854" w:type="dxa"/>
            <w:gridSpan w:val="2"/>
            <w:shd w:val="clear" w:color="auto" w:fill="E2EFD9"/>
          </w:tcPr>
          <w:p w:rsidR="007F37B3" w:rsidRPr="00C63A4D" w:rsidRDefault="007F37B3" w:rsidP="00E938B1">
            <w:pPr>
              <w:spacing w:line="276" w:lineRule="auto"/>
              <w:rPr>
                <w:b/>
              </w:rPr>
            </w:pPr>
          </w:p>
          <w:p w:rsidR="007F37B3" w:rsidRPr="00C63A4D" w:rsidRDefault="007F37B3" w:rsidP="00E938B1">
            <w:pPr>
              <w:spacing w:line="276" w:lineRule="auto"/>
              <w:rPr>
                <w:b/>
                <w:sz w:val="24"/>
              </w:rPr>
            </w:pPr>
            <w:r w:rsidRPr="00C63A4D">
              <w:rPr>
                <w:b/>
                <w:sz w:val="24"/>
              </w:rPr>
              <w:t>Beskrivelse af projektet</w:t>
            </w:r>
          </w:p>
          <w:p w:rsidR="007F37B3" w:rsidRDefault="007F37B3" w:rsidP="00E938B1">
            <w:pPr>
              <w:spacing w:line="276" w:lineRule="auto"/>
            </w:pPr>
          </w:p>
        </w:tc>
      </w:tr>
      <w:tr w:rsidR="007F37B3" w:rsidTr="00E938B1">
        <w:tc>
          <w:tcPr>
            <w:tcW w:w="2261" w:type="dxa"/>
            <w:shd w:val="clear" w:color="auto" w:fill="auto"/>
          </w:tcPr>
          <w:p w:rsidR="007F37B3" w:rsidRPr="002C61B6" w:rsidRDefault="007F37B3" w:rsidP="00E938B1">
            <w:pPr>
              <w:spacing w:line="276" w:lineRule="auto"/>
              <w:rPr>
                <w:b/>
              </w:rPr>
            </w:pPr>
            <w:r w:rsidRPr="002C61B6">
              <w:rPr>
                <w:b/>
              </w:rPr>
              <w:t>Projektets titel</w:t>
            </w:r>
          </w:p>
        </w:tc>
        <w:tc>
          <w:tcPr>
            <w:tcW w:w="7593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</w:p>
          <w:p w:rsidR="007F37B3" w:rsidRDefault="007F37B3" w:rsidP="00E938B1">
            <w:pPr>
              <w:spacing w:line="276" w:lineRule="auto"/>
            </w:pPr>
          </w:p>
        </w:tc>
      </w:tr>
      <w:tr w:rsidR="007F37B3" w:rsidTr="00E938B1">
        <w:tc>
          <w:tcPr>
            <w:tcW w:w="2261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 xml:space="preserve">Projektets formål </w:t>
            </w:r>
          </w:p>
        </w:tc>
        <w:tc>
          <w:tcPr>
            <w:tcW w:w="7593" w:type="dxa"/>
            <w:shd w:val="clear" w:color="auto" w:fill="auto"/>
          </w:tcPr>
          <w:p w:rsidR="007F37B3" w:rsidRPr="005B033B" w:rsidRDefault="007F37B3" w:rsidP="00E938B1">
            <w:pPr>
              <w:spacing w:line="276" w:lineRule="auto"/>
            </w:pPr>
            <w:r>
              <w:br/>
            </w:r>
          </w:p>
          <w:p w:rsidR="007F37B3" w:rsidRDefault="007F37B3" w:rsidP="00E938B1">
            <w:pPr>
              <w:spacing w:line="276" w:lineRule="auto"/>
            </w:pPr>
          </w:p>
          <w:p w:rsidR="007F37B3" w:rsidRDefault="007F37B3" w:rsidP="00E938B1">
            <w:pPr>
              <w:spacing w:line="276" w:lineRule="auto"/>
            </w:pPr>
            <w:r>
              <w:br/>
            </w:r>
          </w:p>
          <w:p w:rsidR="007F37B3" w:rsidRDefault="007F37B3" w:rsidP="00E938B1">
            <w:pPr>
              <w:spacing w:line="276" w:lineRule="auto"/>
            </w:pPr>
          </w:p>
        </w:tc>
      </w:tr>
      <w:tr w:rsidR="007F37B3" w:rsidTr="00E938B1">
        <w:tc>
          <w:tcPr>
            <w:tcW w:w="2261" w:type="dxa"/>
            <w:shd w:val="clear" w:color="auto" w:fill="auto"/>
          </w:tcPr>
          <w:p w:rsidR="00975B9E" w:rsidRDefault="00975B9E" w:rsidP="00975B9E">
            <w:pPr>
              <w:spacing w:line="276" w:lineRule="auto"/>
            </w:pPr>
            <w:r w:rsidRPr="00975B9E">
              <w:t>H</w:t>
            </w:r>
            <w:r w:rsidR="007F37B3" w:rsidRPr="00121D3C">
              <w:t xml:space="preserve">vordan </w:t>
            </w:r>
            <w:r>
              <w:t xml:space="preserve">bidrager </w:t>
            </w:r>
            <w:r w:rsidR="007F37B3" w:rsidRPr="00121D3C">
              <w:t>projektet til udmøntning af Region Midtjyllands Bæredygtighedsstrategi</w:t>
            </w:r>
            <w:r>
              <w:t>?</w:t>
            </w:r>
          </w:p>
          <w:p w:rsidR="007F37B3" w:rsidRDefault="007F37B3" w:rsidP="00975B9E">
            <w:pPr>
              <w:spacing w:line="276" w:lineRule="auto"/>
            </w:pPr>
            <w:hyperlink r:id="rId7" w:history="1">
              <w:r w:rsidRPr="00F0719D">
                <w:rPr>
                  <w:rStyle w:val="Hyperlink"/>
                  <w:b/>
                  <w:i/>
                </w:rPr>
                <w:t>www.bæredygtighed.rm.dk</w:t>
              </w:r>
            </w:hyperlink>
          </w:p>
        </w:tc>
        <w:tc>
          <w:tcPr>
            <w:tcW w:w="7593" w:type="dxa"/>
            <w:shd w:val="clear" w:color="auto" w:fill="auto"/>
          </w:tcPr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</w:p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</w:p>
          <w:p w:rsidR="007F37B3" w:rsidRPr="002D2A45" w:rsidRDefault="007F37B3" w:rsidP="00E938B1">
            <w:pPr>
              <w:spacing w:line="276" w:lineRule="auto"/>
              <w:rPr>
                <w:b/>
                <w:i/>
              </w:rPr>
            </w:pPr>
          </w:p>
        </w:tc>
      </w:tr>
      <w:tr w:rsidR="007F37B3" w:rsidTr="005F6B77">
        <w:trPr>
          <w:trHeight w:val="1099"/>
        </w:trPr>
        <w:tc>
          <w:tcPr>
            <w:tcW w:w="2261" w:type="dxa"/>
            <w:shd w:val="clear" w:color="auto" w:fill="auto"/>
          </w:tcPr>
          <w:p w:rsidR="007F37B3" w:rsidRPr="0086284D" w:rsidRDefault="007F37B3" w:rsidP="0086284D">
            <w:pPr>
              <w:spacing w:line="276" w:lineRule="auto"/>
            </w:pPr>
            <w:r>
              <w:t>Konkrete mål og succeskriterier</w:t>
            </w:r>
          </w:p>
        </w:tc>
        <w:tc>
          <w:tcPr>
            <w:tcW w:w="7593" w:type="dxa"/>
            <w:shd w:val="clear" w:color="auto" w:fill="auto"/>
          </w:tcPr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</w:p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</w:p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</w:p>
          <w:p w:rsidR="007F37B3" w:rsidRDefault="007F37B3" w:rsidP="00E938B1">
            <w:pPr>
              <w:spacing w:line="276" w:lineRule="auto"/>
              <w:rPr>
                <w:b/>
                <w:i/>
              </w:rPr>
            </w:pPr>
            <w:r>
              <w:br/>
            </w:r>
          </w:p>
          <w:p w:rsidR="007F37B3" w:rsidRPr="003820AE" w:rsidRDefault="007F37B3" w:rsidP="00E938B1">
            <w:pPr>
              <w:spacing w:line="276" w:lineRule="auto"/>
              <w:rPr>
                <w:b/>
                <w:i/>
              </w:rPr>
            </w:pPr>
          </w:p>
        </w:tc>
      </w:tr>
      <w:tr w:rsidR="007F37B3" w:rsidRPr="00611991" w:rsidTr="00E938B1">
        <w:trPr>
          <w:trHeight w:val="471"/>
        </w:trPr>
        <w:tc>
          <w:tcPr>
            <w:tcW w:w="2261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>Beskriv, hvordan I vil tage højde for de fire parametre, der sikrer bæredygtighed i bred forstand.</w:t>
            </w:r>
          </w:p>
        </w:tc>
        <w:tc>
          <w:tcPr>
            <w:tcW w:w="7593" w:type="dxa"/>
            <w:shd w:val="clear" w:color="auto" w:fill="auto"/>
          </w:tcPr>
          <w:p w:rsidR="007F37B3" w:rsidRPr="00611991" w:rsidRDefault="007F37B3" w:rsidP="00E938B1">
            <w:pPr>
              <w:spacing w:line="276" w:lineRule="auto"/>
            </w:pPr>
          </w:p>
        </w:tc>
      </w:tr>
    </w:tbl>
    <w:p w:rsidR="007F37B3" w:rsidRPr="00611991" w:rsidRDefault="007F37B3" w:rsidP="007F37B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7F37B3" w:rsidTr="00121D3C">
        <w:tc>
          <w:tcPr>
            <w:tcW w:w="3256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>Overordnet tids- og aktivitetsplan. Hvad vil I gøre, hvornår?</w:t>
            </w:r>
          </w:p>
          <w:p w:rsidR="005F6B77" w:rsidRDefault="007F37B3" w:rsidP="00E938B1">
            <w:pPr>
              <w:spacing w:line="276" w:lineRule="auto"/>
            </w:pPr>
            <w:r>
              <w:t>(Start, milepæle, afslutning osv.)</w:t>
            </w:r>
          </w:p>
        </w:tc>
        <w:tc>
          <w:tcPr>
            <w:tcW w:w="6372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br/>
            </w:r>
            <w:r>
              <w:br/>
            </w:r>
          </w:p>
          <w:p w:rsidR="007F37B3" w:rsidRDefault="007F37B3" w:rsidP="00E938B1">
            <w:pPr>
              <w:spacing w:line="276" w:lineRule="auto"/>
            </w:pPr>
          </w:p>
          <w:p w:rsidR="007F37B3" w:rsidRDefault="007F37B3" w:rsidP="00E938B1">
            <w:pPr>
              <w:spacing w:line="276" w:lineRule="auto"/>
            </w:pPr>
          </w:p>
          <w:p w:rsidR="007F37B3" w:rsidRDefault="007F37B3" w:rsidP="00E938B1">
            <w:pPr>
              <w:spacing w:line="276" w:lineRule="auto"/>
            </w:pPr>
          </w:p>
        </w:tc>
      </w:tr>
      <w:tr w:rsidR="007F37B3" w:rsidTr="00121D3C">
        <w:tc>
          <w:tcPr>
            <w:tcW w:w="3256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>O</w:t>
            </w:r>
            <w:r w:rsidRPr="00E67D26">
              <w:t>rganis</w:t>
            </w:r>
            <w:r>
              <w:t>ering af projektarbejdet</w:t>
            </w:r>
          </w:p>
          <w:p w:rsidR="007F37B3" w:rsidRPr="00E67D26" w:rsidRDefault="007F37B3" w:rsidP="00E938B1">
            <w:pPr>
              <w:spacing w:line="276" w:lineRule="auto"/>
            </w:pPr>
            <w:r w:rsidRPr="00E67D26">
              <w:t>(</w:t>
            </w:r>
            <w:r>
              <w:t>ledelse, projekt</w:t>
            </w:r>
            <w:r w:rsidRPr="00E67D26">
              <w:t>gruppe</w:t>
            </w:r>
            <w:r>
              <w:t>, struktur på frikøb</w:t>
            </w:r>
            <w:r w:rsidRPr="00E67D26">
              <w:t xml:space="preserve"> mv.)</w:t>
            </w:r>
          </w:p>
        </w:tc>
        <w:tc>
          <w:tcPr>
            <w:tcW w:w="6372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</w:p>
        </w:tc>
      </w:tr>
      <w:tr w:rsidR="007F37B3" w:rsidTr="00121D3C">
        <w:tc>
          <w:tcPr>
            <w:tcW w:w="3256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>Andre s</w:t>
            </w:r>
            <w:r w:rsidRPr="00E67D26">
              <w:t>amarbejds</w:t>
            </w:r>
            <w:r>
              <w:softHyphen/>
            </w:r>
            <w:r w:rsidRPr="00E67D26">
              <w:t>partnere</w:t>
            </w:r>
            <w:r>
              <w:t xml:space="preserve"> og deres rolle i projektet</w:t>
            </w:r>
            <w:r w:rsidR="005F6B77">
              <w:t>?</w:t>
            </w:r>
          </w:p>
        </w:tc>
        <w:tc>
          <w:tcPr>
            <w:tcW w:w="6372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br/>
            </w:r>
          </w:p>
        </w:tc>
      </w:tr>
      <w:tr w:rsidR="007F37B3" w:rsidTr="00121D3C">
        <w:tc>
          <w:tcPr>
            <w:tcW w:w="3256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>Hvordan skal projektet forankres eller videreføres efter projektperioden?</w:t>
            </w:r>
          </w:p>
        </w:tc>
        <w:tc>
          <w:tcPr>
            <w:tcW w:w="6372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</w:p>
          <w:p w:rsidR="007F37B3" w:rsidRDefault="007F37B3" w:rsidP="00E938B1">
            <w:pPr>
              <w:spacing w:line="276" w:lineRule="auto"/>
            </w:pPr>
          </w:p>
        </w:tc>
      </w:tr>
      <w:tr w:rsidR="007F37B3" w:rsidTr="00121D3C">
        <w:tc>
          <w:tcPr>
            <w:tcW w:w="3256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  <w:r>
              <w:t xml:space="preserve">Hvordan kan I formidle resultatet til andre, så vi sikrer spredning af jeres resultater? </w:t>
            </w:r>
          </w:p>
        </w:tc>
        <w:tc>
          <w:tcPr>
            <w:tcW w:w="6372" w:type="dxa"/>
            <w:shd w:val="clear" w:color="auto" w:fill="auto"/>
          </w:tcPr>
          <w:p w:rsidR="007F37B3" w:rsidRDefault="007F37B3" w:rsidP="00E938B1">
            <w:pPr>
              <w:spacing w:line="276" w:lineRule="auto"/>
            </w:pPr>
          </w:p>
        </w:tc>
      </w:tr>
    </w:tbl>
    <w:p w:rsidR="007F37B3" w:rsidRDefault="007F37B3" w:rsidP="007F37B3">
      <w:pPr>
        <w:spacing w:line="276" w:lineRule="auto"/>
        <w:rPr>
          <w:b/>
          <w:sz w:val="24"/>
        </w:rPr>
      </w:pPr>
    </w:p>
    <w:p w:rsidR="007F37B3" w:rsidRPr="008362C1" w:rsidRDefault="007F37B3" w:rsidP="007F37B3">
      <w:pPr>
        <w:spacing w:line="276" w:lineRule="auto"/>
        <w:rPr>
          <w:sz w:val="24"/>
        </w:rPr>
      </w:pPr>
      <w:r w:rsidRPr="008A28A4">
        <w:rPr>
          <w:b/>
          <w:sz w:val="24"/>
        </w:rPr>
        <w:t>Budget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3256"/>
        <w:gridCol w:w="6633"/>
      </w:tblGrid>
      <w:tr w:rsidR="007F37B3" w:rsidRPr="00D63D47" w:rsidTr="00121D3C">
        <w:trPr>
          <w:trHeight w:val="268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b/>
                <w:szCs w:val="20"/>
              </w:rPr>
            </w:pPr>
            <w:r w:rsidRPr="00D63D47">
              <w:rPr>
                <w:rFonts w:ascii="midtsans" w:hAnsi="midtsans"/>
                <w:b/>
                <w:szCs w:val="20"/>
              </w:rPr>
              <w:t>Udgiftsposter</w:t>
            </w:r>
            <w:r>
              <w:rPr>
                <w:rFonts w:ascii="midtsans" w:hAnsi="midtsans"/>
                <w:b/>
                <w:szCs w:val="20"/>
              </w:rPr>
              <w:t xml:space="preserve"> </w:t>
            </w: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  <w:r w:rsidRPr="00D63D47">
              <w:rPr>
                <w:rFonts w:ascii="midtsans" w:hAnsi="midtsans"/>
                <w:b/>
                <w:szCs w:val="20"/>
              </w:rPr>
              <w:t>Udgiftsbudget</w:t>
            </w:r>
            <w:r>
              <w:rPr>
                <w:rFonts w:ascii="midtsans" w:hAnsi="midtsans"/>
                <w:b/>
                <w:szCs w:val="20"/>
              </w:rPr>
              <w:t xml:space="preserve"> (i 1000 kr.)</w:t>
            </w:r>
          </w:p>
        </w:tc>
      </w:tr>
      <w:tr w:rsidR="007F37B3" w:rsidRPr="00D63D47" w:rsidTr="00121D3C">
        <w:trPr>
          <w:trHeight w:val="253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rPr>
          <w:trHeight w:val="253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rPr>
          <w:trHeight w:val="268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rPr>
          <w:trHeight w:val="253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  <w:bookmarkStart w:id="0" w:name="_GoBack"/>
            <w:bookmarkEnd w:id="0"/>
          </w:p>
        </w:tc>
      </w:tr>
      <w:tr w:rsidR="007F37B3" w:rsidRPr="00D63D47" w:rsidTr="00121D3C">
        <w:trPr>
          <w:trHeight w:val="25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rPr>
          <w:trHeight w:val="268"/>
        </w:trPr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  <w:r w:rsidRPr="00D63D47">
              <w:rPr>
                <w:rFonts w:ascii="midtsans" w:hAnsi="midtsans"/>
                <w:b/>
                <w:szCs w:val="20"/>
              </w:rPr>
              <w:t>Total</w:t>
            </w:r>
          </w:p>
        </w:tc>
        <w:tc>
          <w:tcPr>
            <w:tcW w:w="6633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</w:tbl>
    <w:p w:rsidR="007F37B3" w:rsidRDefault="007F37B3" w:rsidP="007F37B3">
      <w:pPr>
        <w:spacing w:line="276" w:lineRule="auto"/>
        <w:rPr>
          <w:b/>
        </w:rPr>
      </w:pPr>
    </w:p>
    <w:p w:rsidR="007F37B3" w:rsidRDefault="005F6B77" w:rsidP="007F37B3">
      <w:pPr>
        <w:spacing w:line="276" w:lineRule="auto"/>
      </w:pPr>
      <w:r>
        <w:rPr>
          <w:rFonts w:ascii="midtsans" w:hAnsi="midtsans"/>
          <w:noProof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4471223</wp:posOffset>
            </wp:positionH>
            <wp:positionV relativeFrom="paragraph">
              <wp:posOffset>3035299</wp:posOffset>
            </wp:positionV>
            <wp:extent cx="1642557" cy="314325"/>
            <wp:effectExtent l="0" t="0" r="0" b="0"/>
            <wp:wrapTight wrapText="bothSides">
              <wp:wrapPolygon edited="0">
                <wp:start x="0" y="0"/>
                <wp:lineTo x="0" y="19636"/>
                <wp:lineTo x="21299" y="19636"/>
                <wp:lineTo x="21299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B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04" cy="31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2865755</wp:posOffset>
            </wp:positionV>
            <wp:extent cx="61150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533" y="20329"/>
                <wp:lineTo x="21533" y="0"/>
                <wp:lineTo x="0" y="0"/>
              </wp:wrapPolygon>
            </wp:wrapTight>
            <wp:docPr id="5" name="Billede 5" descr="U:\Produktion\Produktion_2017\103101102 - Kommunikation\103101102 - 0000006096 - Visuel identitet -\6096_SK_CBH_297m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duktion\Produktion_2017\103101102 - Kommunikation\103101102 - 0000006096 - Visuel identitet -\6096_SK_CBH_297mm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3256"/>
        <w:gridCol w:w="1633"/>
        <w:gridCol w:w="4889"/>
        <w:gridCol w:w="111"/>
      </w:tblGrid>
      <w:tr w:rsidR="007F37B3" w:rsidRPr="00D63D47" w:rsidTr="00121D3C"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b/>
                <w:szCs w:val="20"/>
              </w:rPr>
            </w:pPr>
            <w:r w:rsidRPr="00D63D47">
              <w:rPr>
                <w:rFonts w:ascii="midtsans" w:hAnsi="midtsans"/>
                <w:b/>
                <w:szCs w:val="20"/>
              </w:rPr>
              <w:t>Finansierings</w:t>
            </w:r>
            <w:r>
              <w:rPr>
                <w:rFonts w:ascii="midtsans" w:hAnsi="midtsans"/>
                <w:b/>
                <w:szCs w:val="20"/>
              </w:rPr>
              <w:t>poster</w:t>
            </w:r>
          </w:p>
        </w:tc>
        <w:tc>
          <w:tcPr>
            <w:tcW w:w="6633" w:type="dxa"/>
            <w:gridSpan w:val="3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b/>
                <w:szCs w:val="20"/>
                <w:lang w:val="nb-NO"/>
              </w:rPr>
            </w:pPr>
            <w:r>
              <w:rPr>
                <w:rFonts w:ascii="midtsans" w:hAnsi="midtsans"/>
                <w:b/>
                <w:szCs w:val="20"/>
                <w:lang w:val="nb-NO"/>
              </w:rPr>
              <w:t>Finansiering (i 1000 kr.)</w:t>
            </w:r>
          </w:p>
        </w:tc>
      </w:tr>
      <w:tr w:rsidR="007F37B3" w:rsidRPr="00D63D47" w:rsidTr="00121D3C"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  <w:tc>
          <w:tcPr>
            <w:tcW w:w="6633" w:type="dxa"/>
            <w:gridSpan w:val="3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  <w:r w:rsidRPr="00D63D47">
              <w:rPr>
                <w:rFonts w:ascii="midtsans" w:hAnsi="midtsans"/>
                <w:szCs w:val="20"/>
              </w:rPr>
              <w:t>Region</w:t>
            </w:r>
          </w:p>
        </w:tc>
        <w:tc>
          <w:tcPr>
            <w:tcW w:w="6633" w:type="dxa"/>
            <w:gridSpan w:val="3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  <w:r w:rsidRPr="00D63D47">
              <w:rPr>
                <w:rFonts w:ascii="midtsans" w:hAnsi="midtsans"/>
                <w:szCs w:val="20"/>
              </w:rPr>
              <w:t>Øvrige</w:t>
            </w:r>
          </w:p>
        </w:tc>
        <w:tc>
          <w:tcPr>
            <w:tcW w:w="6633" w:type="dxa"/>
            <w:gridSpan w:val="3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szCs w:val="20"/>
              </w:rPr>
            </w:pPr>
          </w:p>
        </w:tc>
      </w:tr>
      <w:tr w:rsidR="007F37B3" w:rsidRPr="00D63D47" w:rsidTr="00121D3C">
        <w:tc>
          <w:tcPr>
            <w:tcW w:w="3256" w:type="dxa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b/>
                <w:szCs w:val="20"/>
              </w:rPr>
            </w:pPr>
            <w:r w:rsidRPr="00D63D47">
              <w:rPr>
                <w:rFonts w:ascii="midtsans" w:hAnsi="midtsans"/>
                <w:b/>
                <w:szCs w:val="20"/>
              </w:rPr>
              <w:t>Total</w:t>
            </w:r>
          </w:p>
        </w:tc>
        <w:tc>
          <w:tcPr>
            <w:tcW w:w="6633" w:type="dxa"/>
            <w:gridSpan w:val="3"/>
          </w:tcPr>
          <w:p w:rsidR="007F37B3" w:rsidRPr="00D63D47" w:rsidRDefault="007F37B3" w:rsidP="00E938B1">
            <w:pPr>
              <w:spacing w:line="276" w:lineRule="auto"/>
              <w:rPr>
                <w:rFonts w:ascii="midtsans" w:hAnsi="midtsans"/>
                <w:b/>
                <w:szCs w:val="20"/>
              </w:rPr>
            </w:pPr>
          </w:p>
        </w:tc>
      </w:tr>
      <w:tr w:rsidR="007F37B3" w:rsidRPr="00B27033" w:rsidTr="00E9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1" w:type="dxa"/>
        </w:trPr>
        <w:tc>
          <w:tcPr>
            <w:tcW w:w="4889" w:type="dxa"/>
            <w:gridSpan w:val="2"/>
          </w:tcPr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116205</wp:posOffset>
                      </wp:positionV>
                      <wp:extent cx="2095500" cy="0"/>
                      <wp:effectExtent l="9525" t="5080" r="9525" b="13970"/>
                      <wp:wrapNone/>
                      <wp:docPr id="4" name="Lige pilforbindel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6C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4" o:spid="_x0000_s1026" type="#_x0000_t32" style="position:absolute;margin-left:-1.95pt;margin-top:9.15pt;width:1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"/>
                  </w:pict>
                </mc:Fallback>
              </mc:AlternateContent>
            </w: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sz w:val="18"/>
                <w:szCs w:val="18"/>
              </w:rPr>
              <w:t>Sted, dato</w:t>
            </w: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-1905</wp:posOffset>
                      </wp:positionV>
                      <wp:extent cx="2095500" cy="0"/>
                      <wp:effectExtent l="9525" t="8890" r="9525" b="10160"/>
                      <wp:wrapNone/>
                      <wp:docPr id="3" name="Lige pil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A95C" id="Lige pilforbindelse 3" o:spid="_x0000_s1026" type="#_x0000_t32" style="position:absolute;margin-left:-1.95pt;margin-top:-.15pt;width:1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HPJgIAAEU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"/>
                  </w:pict>
                </mc:Fallback>
              </mc:AlternateContent>
            </w:r>
            <w:r w:rsidRPr="00A65050">
              <w:rPr>
                <w:sz w:val="18"/>
                <w:szCs w:val="18"/>
              </w:rPr>
              <w:t>Sted, dato</w:t>
            </w:r>
          </w:p>
        </w:tc>
        <w:tc>
          <w:tcPr>
            <w:tcW w:w="4889" w:type="dxa"/>
          </w:tcPr>
          <w:p w:rsidR="007F37B3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116205</wp:posOffset>
                      </wp:positionV>
                      <wp:extent cx="3067050" cy="0"/>
                      <wp:effectExtent l="9525" t="5080" r="9525" b="13970"/>
                      <wp:wrapNone/>
                      <wp:docPr id="2" name="Lige pilforbindel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E6FB" id="Lige pilforbindelse 2" o:spid="_x0000_s1026" type="#_x0000_t32" style="position:absolute;margin-left:-4.15pt;margin-top:9.15pt;width:2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"/>
                  </w:pict>
                </mc:Fallback>
              </mc:AlternateContent>
            </w: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sz w:val="18"/>
                <w:szCs w:val="18"/>
              </w:rPr>
              <w:t>Navn og underskrift, Ansøger</w:t>
            </w: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</w:p>
          <w:p w:rsidR="007F37B3" w:rsidRPr="00A65050" w:rsidRDefault="007F37B3" w:rsidP="00E938B1">
            <w:pPr>
              <w:spacing w:line="276" w:lineRule="auto"/>
              <w:rPr>
                <w:sz w:val="18"/>
                <w:szCs w:val="18"/>
              </w:rPr>
            </w:pPr>
            <w:r w:rsidRPr="00A6505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3105150" cy="0"/>
                      <wp:effectExtent l="9525" t="8890" r="9525" b="10160"/>
                      <wp:wrapNone/>
                      <wp:docPr id="1" name="Lige pilforbindel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2D7F9" id="Lige pilforbindelse 1" o:spid="_x0000_s1026" type="#_x0000_t32" style="position:absolute;margin-left:-.4pt;margin-top:-.15pt;width:2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lYJg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"/>
                  </w:pict>
                </mc:Fallback>
              </mc:AlternateContent>
            </w:r>
            <w:r w:rsidRPr="00A65050">
              <w:rPr>
                <w:sz w:val="18"/>
                <w:szCs w:val="18"/>
              </w:rPr>
              <w:t>Navn og u</w:t>
            </w:r>
            <w:r>
              <w:rPr>
                <w:sz w:val="18"/>
                <w:szCs w:val="18"/>
              </w:rPr>
              <w:t>nderskrift, Ansøger – ledelse</w:t>
            </w:r>
          </w:p>
        </w:tc>
      </w:tr>
    </w:tbl>
    <w:p w:rsidR="005F222D" w:rsidRPr="00FF64A3" w:rsidRDefault="005F222D" w:rsidP="005F6B77">
      <w:pPr>
        <w:tabs>
          <w:tab w:val="left" w:pos="2016"/>
        </w:tabs>
        <w:spacing w:line="276" w:lineRule="auto"/>
      </w:pPr>
    </w:p>
    <w:sectPr w:rsidR="005F222D" w:rsidRPr="00FF64A3" w:rsidSect="005F6B77">
      <w:headerReference w:type="default" r:id="rId10"/>
      <w:footerReference w:type="default" r:id="rId11"/>
      <w:pgSz w:w="11906" w:h="16838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E" w:rsidRDefault="00975B9E" w:rsidP="00975B9E">
      <w:r>
        <w:separator/>
      </w:r>
    </w:p>
  </w:endnote>
  <w:endnote w:type="continuationSeparator" w:id="0">
    <w:p w:rsidR="00975B9E" w:rsidRDefault="00975B9E" w:rsidP="009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B5" w:rsidRDefault="00D77CE6" w:rsidP="005C13B5">
    <w:pPr>
      <w:pStyle w:val="Sidefod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21D3C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E" w:rsidRDefault="00975B9E" w:rsidP="00975B9E">
      <w:r>
        <w:separator/>
      </w:r>
    </w:p>
  </w:footnote>
  <w:footnote w:type="continuationSeparator" w:id="0">
    <w:p w:rsidR="00975B9E" w:rsidRDefault="00975B9E" w:rsidP="0097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9E" w:rsidRDefault="00975B9E">
    <w:pPr>
      <w:pStyle w:val="Sidehoved"/>
    </w:pPr>
  </w:p>
  <w:tbl>
    <w:tblPr>
      <w:tblpPr w:leftFromText="141" w:rightFromText="141" w:vertAnchor="text" w:horzAnchor="margin" w:tblpY="-89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9"/>
      <w:gridCol w:w="7009"/>
    </w:tblGrid>
    <w:tr w:rsidR="00975B9E" w:rsidRPr="00975B9E" w:rsidTr="00D77CE6">
      <w:trPr>
        <w:trHeight w:val="70"/>
      </w:trPr>
      <w:tc>
        <w:tcPr>
          <w:tcW w:w="136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  <w:r w:rsidRPr="00975B9E">
            <w:rPr>
              <w:b/>
              <w:szCs w:val="22"/>
            </w:rPr>
            <w:t>Ansøgende afdeling</w:t>
          </w:r>
        </w:p>
      </w:tc>
      <w:tc>
        <w:tcPr>
          <w:tcW w:w="364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</w:p>
      </w:tc>
    </w:tr>
    <w:tr w:rsidR="00975B9E" w:rsidRPr="00975B9E" w:rsidTr="00975B9E">
      <w:tc>
        <w:tcPr>
          <w:tcW w:w="136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  <w:r w:rsidRPr="00975B9E">
            <w:rPr>
              <w:b/>
              <w:szCs w:val="22"/>
            </w:rPr>
            <w:t>Kontaktperson</w:t>
          </w:r>
        </w:p>
      </w:tc>
      <w:tc>
        <w:tcPr>
          <w:tcW w:w="364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</w:p>
      </w:tc>
    </w:tr>
    <w:tr w:rsidR="00975B9E" w:rsidRPr="00975B9E" w:rsidTr="00975B9E">
      <w:tc>
        <w:tcPr>
          <w:tcW w:w="136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  <w:r w:rsidRPr="00975B9E">
            <w:rPr>
              <w:b/>
              <w:szCs w:val="22"/>
            </w:rPr>
            <w:t>Adresse</w:t>
          </w:r>
        </w:p>
      </w:tc>
      <w:tc>
        <w:tcPr>
          <w:tcW w:w="364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</w:p>
      </w:tc>
    </w:tr>
    <w:tr w:rsidR="00975B9E" w:rsidRPr="00975B9E" w:rsidTr="00975B9E">
      <w:tc>
        <w:tcPr>
          <w:tcW w:w="136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  <w:r w:rsidRPr="00975B9E">
            <w:rPr>
              <w:b/>
              <w:szCs w:val="22"/>
            </w:rPr>
            <w:t>Mail</w:t>
          </w:r>
        </w:p>
      </w:tc>
      <w:tc>
        <w:tcPr>
          <w:tcW w:w="364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</w:p>
      </w:tc>
    </w:tr>
    <w:tr w:rsidR="00975B9E" w:rsidRPr="00975B9E" w:rsidTr="00975B9E">
      <w:tc>
        <w:tcPr>
          <w:tcW w:w="136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  <w:r w:rsidRPr="00975B9E">
            <w:rPr>
              <w:b/>
              <w:szCs w:val="22"/>
            </w:rPr>
            <w:t>Telefon</w:t>
          </w:r>
        </w:p>
      </w:tc>
      <w:tc>
        <w:tcPr>
          <w:tcW w:w="3640" w:type="pct"/>
          <w:shd w:val="clear" w:color="auto" w:fill="auto"/>
        </w:tcPr>
        <w:p w:rsidR="00975B9E" w:rsidRPr="00975B9E" w:rsidRDefault="00975B9E" w:rsidP="00975B9E">
          <w:pPr>
            <w:spacing w:line="276" w:lineRule="auto"/>
            <w:rPr>
              <w:b/>
              <w:szCs w:val="22"/>
            </w:rPr>
          </w:pPr>
        </w:p>
      </w:tc>
    </w:tr>
  </w:tbl>
  <w:p w:rsidR="00975B9E" w:rsidRDefault="00975B9E">
    <w:pPr>
      <w:pStyle w:val="Sidehoved"/>
    </w:pPr>
  </w:p>
  <w:p w:rsidR="00975B9E" w:rsidRDefault="00975B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B3"/>
    <w:rsid w:val="000A46DF"/>
    <w:rsid w:val="00121D3C"/>
    <w:rsid w:val="005F222D"/>
    <w:rsid w:val="005F6B77"/>
    <w:rsid w:val="0078773B"/>
    <w:rsid w:val="007F37B3"/>
    <w:rsid w:val="0086284D"/>
    <w:rsid w:val="008C0E59"/>
    <w:rsid w:val="00975B9E"/>
    <w:rsid w:val="00CC0810"/>
    <w:rsid w:val="00D77CE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B24FE6-1545-46EC-9E8B-8415F3F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B3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eastAsiaTheme="majorEastAsia" w:cstheme="majorBidi"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eastAsiaTheme="majorEastAsia" w:cstheme="majorBidi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eastAsiaTheme="majorEastAsia" w:cstheme="majorBidi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rsid w:val="007F37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37B3"/>
    <w:rPr>
      <w:rFonts w:eastAsia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rsid w:val="007F37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F37B3"/>
    <w:rPr>
      <w:rFonts w:eastAsia="Times New Roman" w:cs="Times New Roman"/>
      <w:szCs w:val="24"/>
      <w:lang w:eastAsia="da-DK"/>
    </w:rPr>
  </w:style>
  <w:style w:type="character" w:styleId="Hyperlink">
    <w:name w:val="Hyperlink"/>
    <w:rsid w:val="007F37B3"/>
    <w:rPr>
      <w:color w:val="0000FF"/>
      <w:u w:val="single"/>
    </w:rPr>
  </w:style>
  <w:style w:type="character" w:styleId="Sidetal">
    <w:name w:val="page number"/>
    <w:basedOn w:val="Standardskrifttypeiafsnit"/>
    <w:rsid w:val="007F37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37B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37B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&#230;redygtighed.rm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6502-2D32-4C5E-A329-23843C21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Gaden</dc:creator>
  <cp:keywords/>
  <dc:description/>
  <cp:lastModifiedBy>Julie Strunge </cp:lastModifiedBy>
  <cp:revision>2</cp:revision>
  <dcterms:created xsi:type="dcterms:W3CDTF">2021-03-17T09:22:00Z</dcterms:created>
  <dcterms:modified xsi:type="dcterms:W3CDTF">2021-03-17T09:22:00Z</dcterms:modified>
</cp:coreProperties>
</file>