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FB" w:rsidRDefault="006F66F6" w:rsidP="006F66F6">
      <w:pPr>
        <w:pStyle w:val="Listeafsnit"/>
        <w:spacing w:after="0"/>
        <w:ind w:left="-284" w:firstLine="284"/>
        <w:jc w:val="right"/>
      </w:pPr>
      <w:bookmarkStart w:id="0" w:name="_GoBack"/>
      <w:bookmarkEnd w:id="0"/>
      <w:r>
        <w:t>Ung i Uddannelse</w:t>
      </w:r>
    </w:p>
    <w:p w:rsidR="00AB58C4" w:rsidRDefault="006F66F6" w:rsidP="006F66F6">
      <w:pPr>
        <w:pStyle w:val="Listeafsnit"/>
        <w:spacing w:after="0"/>
        <w:ind w:left="-284" w:firstLine="284"/>
        <w:jc w:val="right"/>
      </w:pPr>
      <w:r>
        <w:t>SFDK-19-0031</w:t>
      </w:r>
    </w:p>
    <w:p w:rsidR="00AB58C4" w:rsidRPr="00AB58C4" w:rsidRDefault="00AB58C4" w:rsidP="00AB58C4">
      <w:pPr>
        <w:keepNext/>
        <w:keepLines/>
        <w:spacing w:before="100" w:beforeAutospacing="1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AB58C4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Oplysninger om vores behandling af dine personoplysninger mv. </w:t>
      </w:r>
    </w:p>
    <w:p w:rsidR="00AB58C4" w:rsidRPr="00AB58C4" w:rsidRDefault="00AB58C4" w:rsidP="00AB58C4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</w:pPr>
      <w:r w:rsidRPr="00AB58C4"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  <w:t>Vi er den dataansvarlige – hvordan kontakter du os?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Region </w:t>
      </w:r>
      <w:r w:rsidR="005B4D30" w:rsidRPr="00AB58C4">
        <w:rPr>
          <w:rFonts w:ascii="Calibri" w:eastAsia="Calibri" w:hAnsi="Calibri" w:cs="Times New Roman"/>
          <w:sz w:val="22"/>
        </w:rPr>
        <w:t>Midtjylland er</w:t>
      </w:r>
      <w:r w:rsidRPr="00AB58C4">
        <w:rPr>
          <w:rFonts w:ascii="Calibri" w:eastAsia="Calibri" w:hAnsi="Calibri" w:cs="Times New Roman"/>
          <w:sz w:val="22"/>
        </w:rPr>
        <w:t xml:space="preserve"> dataansvarlig for behand</w:t>
      </w:r>
      <w:r w:rsidR="002733EE">
        <w:rPr>
          <w:rFonts w:ascii="Calibri" w:eastAsia="Calibri" w:hAnsi="Calibri" w:cs="Times New Roman"/>
          <w:sz w:val="22"/>
        </w:rPr>
        <w:t xml:space="preserve">lingen af de personoplysninger, </w:t>
      </w:r>
      <w:r w:rsidRPr="00AB58C4">
        <w:rPr>
          <w:rFonts w:ascii="Calibri" w:eastAsia="Calibri" w:hAnsi="Calibri" w:cs="Times New Roman"/>
          <w:sz w:val="22"/>
        </w:rPr>
        <w:t>som vi har modtaget om dig. Du finder vores kontaktoplysninger nedenfor.</w:t>
      </w:r>
    </w:p>
    <w:p w:rsidR="00AB58C4" w:rsidRPr="00AB58C4" w:rsidRDefault="008624FB" w:rsidP="00AB58C4">
      <w:pPr>
        <w:tabs>
          <w:tab w:val="left" w:pos="2127"/>
        </w:tabs>
        <w:spacing w:after="200"/>
        <w:rPr>
          <w:rFonts w:ascii="Calibri" w:eastAsia="Calibri" w:hAnsi="Calibri" w:cs="Times New Roman"/>
          <w:i/>
          <w:sz w:val="22"/>
        </w:rPr>
      </w:pPr>
      <w:r>
        <w:rPr>
          <w:rFonts w:ascii="Calibri" w:eastAsia="Calibri" w:hAnsi="Calibri" w:cs="Times New Roman"/>
          <w:i/>
          <w:sz w:val="22"/>
        </w:rPr>
        <w:t>Virksomhedens navn:</w:t>
      </w:r>
      <w:r>
        <w:rPr>
          <w:rFonts w:ascii="Calibri" w:eastAsia="Calibri" w:hAnsi="Calibri" w:cs="Times New Roman"/>
          <w:i/>
          <w:sz w:val="22"/>
        </w:rPr>
        <w:tab/>
      </w:r>
      <w:r w:rsidR="00AB58C4" w:rsidRPr="00AB58C4">
        <w:rPr>
          <w:rFonts w:ascii="Calibri" w:eastAsia="Calibri" w:hAnsi="Calibri" w:cs="Times New Roman"/>
          <w:sz w:val="22"/>
          <w:u w:val="single"/>
        </w:rPr>
        <w:t xml:space="preserve">Region </w:t>
      </w:r>
      <w:r w:rsidR="005B4D30" w:rsidRPr="00AB58C4">
        <w:rPr>
          <w:rFonts w:ascii="Calibri" w:eastAsia="Calibri" w:hAnsi="Calibri" w:cs="Times New Roman"/>
          <w:sz w:val="22"/>
          <w:u w:val="single"/>
        </w:rPr>
        <w:t>Midtjylland _</w:t>
      </w:r>
      <w:r w:rsidR="00AB58C4" w:rsidRPr="00AB58C4">
        <w:rPr>
          <w:rFonts w:ascii="Calibri" w:eastAsia="Calibri" w:hAnsi="Calibri" w:cs="Times New Roman"/>
          <w:sz w:val="22"/>
          <w:u w:val="single"/>
        </w:rPr>
        <w:t>_________________</w:t>
      </w:r>
      <w:r w:rsidR="005B4D30">
        <w:rPr>
          <w:rFonts w:ascii="Calibri" w:eastAsia="Calibri" w:hAnsi="Calibri" w:cs="Times New Roman"/>
          <w:sz w:val="22"/>
          <w:u w:val="single"/>
        </w:rPr>
        <w:t>_______________________________</w:t>
      </w:r>
    </w:p>
    <w:p w:rsidR="00AB58C4" w:rsidRPr="00AB58C4" w:rsidRDefault="00AB58C4" w:rsidP="00AB58C4">
      <w:pPr>
        <w:tabs>
          <w:tab w:val="left" w:pos="2127"/>
        </w:tabs>
        <w:spacing w:after="200"/>
        <w:rPr>
          <w:rFonts w:ascii="Calibri" w:eastAsia="Calibri" w:hAnsi="Calibri" w:cs="Times New Roman"/>
          <w:i/>
          <w:sz w:val="22"/>
        </w:rPr>
      </w:pPr>
      <w:r w:rsidRPr="00AB58C4">
        <w:rPr>
          <w:rFonts w:ascii="Calibri" w:eastAsia="Calibri" w:hAnsi="Calibri" w:cs="Times New Roman"/>
          <w:i/>
          <w:sz w:val="22"/>
        </w:rPr>
        <w:t>Adresse:</w:t>
      </w:r>
      <w:r w:rsidRPr="00AB58C4">
        <w:rPr>
          <w:rFonts w:ascii="Calibri" w:eastAsia="Calibri" w:hAnsi="Calibri" w:cs="Times New Roman"/>
          <w:i/>
          <w:sz w:val="22"/>
        </w:rPr>
        <w:tab/>
      </w:r>
      <w:r w:rsidRPr="00AB58C4">
        <w:rPr>
          <w:rFonts w:ascii="Calibri" w:eastAsia="Calibri" w:hAnsi="Calibri" w:cs="Times New Roman"/>
          <w:sz w:val="22"/>
          <w:u w:val="single"/>
        </w:rPr>
        <w:t>Skottenborg 26 ____________________</w:t>
      </w:r>
      <w:r w:rsidR="00A27623">
        <w:rPr>
          <w:rFonts w:ascii="Calibri" w:eastAsia="Calibri" w:hAnsi="Calibri" w:cs="Times New Roman"/>
          <w:sz w:val="22"/>
          <w:u w:val="single"/>
        </w:rPr>
        <w:t>________________________________</w:t>
      </w:r>
    </w:p>
    <w:p w:rsidR="00AB58C4" w:rsidRPr="00A27623" w:rsidRDefault="00AB58C4" w:rsidP="00AB58C4">
      <w:pPr>
        <w:tabs>
          <w:tab w:val="left" w:pos="2127"/>
        </w:tabs>
        <w:spacing w:after="200"/>
        <w:rPr>
          <w:rFonts w:ascii="Calibri" w:eastAsia="Calibri" w:hAnsi="Calibri" w:cs="Times New Roman"/>
          <w:i/>
          <w:sz w:val="22"/>
          <w:u w:val="single"/>
        </w:rPr>
      </w:pPr>
      <w:r w:rsidRPr="00AB58C4">
        <w:rPr>
          <w:rFonts w:ascii="Calibri" w:eastAsia="Calibri" w:hAnsi="Calibri" w:cs="Times New Roman"/>
          <w:i/>
          <w:sz w:val="22"/>
        </w:rPr>
        <w:t>Postnummer og by:</w:t>
      </w:r>
      <w:r w:rsidRPr="00AB58C4">
        <w:rPr>
          <w:rFonts w:ascii="Calibri" w:eastAsia="Calibri" w:hAnsi="Calibri" w:cs="Times New Roman"/>
          <w:i/>
          <w:sz w:val="22"/>
        </w:rPr>
        <w:tab/>
      </w:r>
      <w:r w:rsidRPr="00AB58C4">
        <w:rPr>
          <w:rFonts w:ascii="Calibri" w:eastAsia="Calibri" w:hAnsi="Calibri" w:cs="Times New Roman"/>
          <w:sz w:val="22"/>
          <w:u w:val="single"/>
        </w:rPr>
        <w:t>8800 Viborg</w:t>
      </w:r>
      <w:r w:rsidR="00A27623">
        <w:rPr>
          <w:rFonts w:ascii="Calibri" w:eastAsia="Calibri" w:hAnsi="Calibri" w:cs="Times New Roman"/>
          <w:sz w:val="22"/>
        </w:rPr>
        <w:t>_</w:t>
      </w:r>
      <w:r w:rsidR="00A27623">
        <w:rPr>
          <w:rFonts w:ascii="Calibri" w:eastAsia="Calibri" w:hAnsi="Calibri" w:cs="Times New Roman"/>
          <w:sz w:val="22"/>
          <w:u w:val="single"/>
        </w:rPr>
        <w:t>______________________________________________________</w:t>
      </w:r>
    </w:p>
    <w:p w:rsidR="00AB58C4" w:rsidRPr="00A27623" w:rsidRDefault="00AB58C4" w:rsidP="00AB58C4">
      <w:pPr>
        <w:tabs>
          <w:tab w:val="left" w:pos="2127"/>
        </w:tabs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CVR-nr.:</w:t>
      </w:r>
      <w:r w:rsidRPr="00AB58C4">
        <w:rPr>
          <w:rFonts w:ascii="Calibri" w:eastAsia="Calibri" w:hAnsi="Calibri" w:cs="Times New Roman"/>
          <w:sz w:val="22"/>
        </w:rPr>
        <w:tab/>
      </w:r>
      <w:r w:rsidR="002733EE">
        <w:rPr>
          <w:rFonts w:ascii="Calibri" w:eastAsia="Calibri" w:hAnsi="Calibri" w:cs="Times New Roman"/>
          <w:sz w:val="22"/>
          <w:u w:val="single"/>
        </w:rPr>
        <w:t>29 19 09 25</w:t>
      </w:r>
      <w:r w:rsidR="00A27623">
        <w:rPr>
          <w:rFonts w:ascii="Calibri" w:eastAsia="Calibri" w:hAnsi="Calibri" w:cs="Times New Roman"/>
          <w:sz w:val="22"/>
          <w:u w:val="single"/>
        </w:rPr>
        <w:t>________________________________________________________</w:t>
      </w:r>
    </w:p>
    <w:p w:rsidR="00AB58C4" w:rsidRPr="00AB58C4" w:rsidRDefault="00AB58C4" w:rsidP="00AB58C4">
      <w:pPr>
        <w:tabs>
          <w:tab w:val="left" w:pos="2127"/>
        </w:tabs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Telefon: </w:t>
      </w:r>
      <w:r w:rsidRPr="00AB58C4">
        <w:rPr>
          <w:rFonts w:ascii="Calibri" w:eastAsia="Calibri" w:hAnsi="Calibri" w:cs="Times New Roman"/>
          <w:sz w:val="22"/>
        </w:rPr>
        <w:tab/>
      </w:r>
      <w:r w:rsidRPr="00AB58C4">
        <w:rPr>
          <w:rFonts w:ascii="Calibri" w:eastAsia="Calibri" w:hAnsi="Calibri" w:cs="Times New Roman"/>
          <w:sz w:val="22"/>
          <w:u w:val="single"/>
        </w:rPr>
        <w:t>7841 0000______________________________________________ __________</w:t>
      </w:r>
    </w:p>
    <w:p w:rsidR="00AB58C4" w:rsidRPr="00AB58C4" w:rsidRDefault="005B4D30" w:rsidP="00AB58C4">
      <w:pPr>
        <w:tabs>
          <w:tab w:val="left" w:pos="2127"/>
        </w:tabs>
        <w:spacing w:after="20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i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57E4D" wp14:editId="3F9B26D1">
                <wp:simplePos x="0" y="0"/>
                <wp:positionH relativeFrom="column">
                  <wp:posOffset>1358900</wp:posOffset>
                </wp:positionH>
                <wp:positionV relativeFrom="paragraph">
                  <wp:posOffset>144145</wp:posOffset>
                </wp:positionV>
                <wp:extent cx="4600575" cy="19050"/>
                <wp:effectExtent l="0" t="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1.35pt" to="469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" strokecolor="black [3040]"/>
            </w:pict>
          </mc:Fallback>
        </mc:AlternateContent>
      </w:r>
      <w:r w:rsidR="00AB58C4" w:rsidRPr="00AB58C4">
        <w:rPr>
          <w:rFonts w:ascii="Calibri" w:eastAsia="Calibri" w:hAnsi="Calibri" w:cs="Times New Roman"/>
          <w:sz w:val="22"/>
        </w:rPr>
        <w:t xml:space="preserve">Mail: </w:t>
      </w:r>
      <w:r w:rsidR="00AB58C4" w:rsidRPr="00AB58C4">
        <w:rPr>
          <w:rFonts w:ascii="Calibri" w:eastAsia="Calibri" w:hAnsi="Calibri" w:cs="Times New Roman"/>
          <w:sz w:val="22"/>
        </w:rPr>
        <w:tab/>
      </w:r>
      <w:hyperlink r:id="rId9" w:tooltip="E-mail til regionen" w:history="1">
        <w:r w:rsidR="00AB58C4" w:rsidRPr="00AB58C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da-DK"/>
          </w:rPr>
          <w:t>kontakt@regionmidtjylland.dk</w:t>
        </w:r>
      </w:hyperlink>
      <w:r>
        <w:rPr>
          <w:rFonts w:ascii="Calibri" w:eastAsia="Calibri" w:hAnsi="Calibri" w:cs="Times New Roman"/>
          <w:sz w:val="22"/>
          <w:u w:val="single"/>
        </w:rPr>
        <w:t xml:space="preserve"> </w:t>
      </w:r>
    </w:p>
    <w:p w:rsidR="00AB58C4" w:rsidRPr="007106E6" w:rsidRDefault="00AB58C4" w:rsidP="00AB58C4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</w:pPr>
      <w:r w:rsidRPr="007106E6"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  <w:t xml:space="preserve">Kontaktoplysninger på databeskyttelsesrådgiveren </w:t>
      </w:r>
    </w:p>
    <w:p w:rsidR="00AB58C4" w:rsidRPr="00AB58C4" w:rsidRDefault="00AB58C4" w:rsidP="002733EE">
      <w:pPr>
        <w:pStyle w:val="Brdtekst"/>
      </w:pPr>
      <w:r w:rsidRPr="00AB58C4">
        <w:t xml:space="preserve">Hvis du har spørgsmål til vores behandling af dine oplysninger, er du altid velkommen til at kontakte vores databeskyttelsesrådgiver. 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i/>
          <w:sz w:val="22"/>
        </w:rPr>
      </w:pPr>
      <w:r w:rsidRPr="00AB58C4">
        <w:rPr>
          <w:rFonts w:ascii="Calibri" w:eastAsia="Calibri" w:hAnsi="Calibri" w:cs="Times New Roman"/>
          <w:i/>
          <w:sz w:val="22"/>
        </w:rPr>
        <w:t>Du kan kontakte vores databeskyttelsesrådgiver på følgende måder:</w:t>
      </w:r>
    </w:p>
    <w:p w:rsidR="00AB58C4" w:rsidRPr="00AB58C4" w:rsidRDefault="00AB58C4" w:rsidP="00AB58C4">
      <w:pPr>
        <w:numPr>
          <w:ilvl w:val="0"/>
          <w:numId w:val="2"/>
        </w:numPr>
        <w:tabs>
          <w:tab w:val="left" w:pos="2127"/>
        </w:tabs>
        <w:spacing w:after="200" w:line="276" w:lineRule="auto"/>
        <w:contextualSpacing/>
        <w:rPr>
          <w:rFonts w:ascii="Calibri" w:eastAsia="Calibri" w:hAnsi="Calibri" w:cs="Times New Roman"/>
          <w:i/>
          <w:sz w:val="22"/>
        </w:rPr>
      </w:pPr>
      <w:r w:rsidRPr="00AB58C4">
        <w:rPr>
          <w:rFonts w:ascii="Calibri" w:eastAsia="Calibri" w:hAnsi="Calibri" w:cs="Times New Roman"/>
          <w:i/>
          <w:sz w:val="22"/>
        </w:rPr>
        <w:t xml:space="preserve">På e-mail: </w:t>
      </w:r>
      <w:r w:rsidRPr="00AB58C4">
        <w:rPr>
          <w:rFonts w:ascii="Calibri" w:eastAsia="Calibri" w:hAnsi="Calibri" w:cs="Times New Roman"/>
          <w:i/>
          <w:sz w:val="22"/>
        </w:rPr>
        <w:tab/>
      </w:r>
      <w:hyperlink r:id="rId10" w:history="1">
        <w:r w:rsidR="00953849" w:rsidRPr="00A219BE">
          <w:rPr>
            <w:rStyle w:val="Hyperlink"/>
            <w:rFonts w:ascii="Calibri" w:eastAsia="Calibri" w:hAnsi="Calibri" w:cs="Times New Roman"/>
            <w:sz w:val="22"/>
          </w:rPr>
          <w:t>https://post.borger.dk/?logon=borger&amp;function=inbox&amp;mailboxid=27755</w:t>
        </w:r>
      </w:hyperlink>
      <w:r w:rsidR="00953849">
        <w:rPr>
          <w:rFonts w:ascii="Calibri" w:eastAsia="Calibri" w:hAnsi="Calibri" w:cs="Times New Roman"/>
          <w:sz w:val="22"/>
          <w:u w:val="single"/>
        </w:rPr>
        <w:t xml:space="preserve"> </w:t>
      </w:r>
      <w:r w:rsidR="002733EE">
        <w:rPr>
          <w:rFonts w:ascii="Calibri" w:eastAsia="Calibri" w:hAnsi="Calibri" w:cs="Times New Roman"/>
          <w:sz w:val="22"/>
          <w:u w:val="single"/>
        </w:rPr>
        <w:t xml:space="preserve"> _</w:t>
      </w:r>
      <w:r w:rsidR="00A27623">
        <w:rPr>
          <w:rFonts w:ascii="Calibri" w:eastAsia="Calibri" w:hAnsi="Calibri" w:cs="Times New Roman"/>
          <w:sz w:val="22"/>
          <w:u w:val="single"/>
        </w:rPr>
        <w:t>___</w:t>
      </w:r>
    </w:p>
    <w:p w:rsidR="00AB58C4" w:rsidRPr="00AB58C4" w:rsidRDefault="00AB58C4" w:rsidP="00A27623">
      <w:pPr>
        <w:numPr>
          <w:ilvl w:val="0"/>
          <w:numId w:val="2"/>
        </w:numPr>
        <w:tabs>
          <w:tab w:val="left" w:pos="2127"/>
        </w:tabs>
        <w:spacing w:after="200" w:line="276" w:lineRule="auto"/>
        <w:contextualSpacing/>
        <w:rPr>
          <w:rFonts w:ascii="Calibri" w:eastAsia="Calibri" w:hAnsi="Calibri" w:cs="Times New Roman"/>
          <w:i/>
          <w:sz w:val="22"/>
        </w:rPr>
      </w:pPr>
      <w:r w:rsidRPr="00AB58C4">
        <w:rPr>
          <w:rFonts w:ascii="Calibri" w:eastAsia="Calibri" w:hAnsi="Calibri" w:cs="Times New Roman"/>
          <w:i/>
          <w:sz w:val="22"/>
        </w:rPr>
        <w:t xml:space="preserve">På telefon: </w:t>
      </w:r>
      <w:r w:rsidRPr="00AB58C4">
        <w:rPr>
          <w:rFonts w:ascii="Calibri" w:eastAsia="Calibri" w:hAnsi="Calibri" w:cs="Times New Roman"/>
          <w:i/>
          <w:sz w:val="22"/>
        </w:rPr>
        <w:tab/>
      </w:r>
      <w:r w:rsidRPr="00AB58C4">
        <w:rPr>
          <w:rFonts w:ascii="Calibri" w:eastAsia="Calibri" w:hAnsi="Calibri" w:cs="Times New Roman"/>
          <w:color w:val="333333"/>
          <w:sz w:val="22"/>
          <w:u w:val="single"/>
          <w:shd w:val="clear" w:color="auto" w:fill="FFFFFF"/>
        </w:rPr>
        <w:t xml:space="preserve">2135 9030 </w:t>
      </w:r>
      <w:r w:rsidR="00A27623">
        <w:rPr>
          <w:rFonts w:ascii="Calibri" w:eastAsia="Calibri" w:hAnsi="Calibri" w:cs="Times New Roman"/>
          <w:sz w:val="22"/>
          <w:u w:val="single"/>
        </w:rPr>
        <w:t>________________________________________________________</w:t>
      </w:r>
    </w:p>
    <w:p w:rsidR="00AB58C4" w:rsidRPr="007106E6" w:rsidRDefault="005B4D30" w:rsidP="00AB58C4">
      <w:pPr>
        <w:numPr>
          <w:ilvl w:val="0"/>
          <w:numId w:val="2"/>
        </w:numPr>
        <w:tabs>
          <w:tab w:val="left" w:pos="2127"/>
        </w:tabs>
        <w:spacing w:after="200" w:line="276" w:lineRule="auto"/>
        <w:contextualSpacing/>
        <w:rPr>
          <w:rFonts w:ascii="Calibri" w:eastAsia="Calibri" w:hAnsi="Calibri" w:cs="Times New Roman"/>
          <w:i/>
          <w:sz w:val="22"/>
        </w:rPr>
      </w:pPr>
      <w:r>
        <w:rPr>
          <w:rFonts w:ascii="Calibri" w:eastAsia="Calibri" w:hAnsi="Calibri" w:cs="Times New Roman"/>
          <w:i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1359534</wp:posOffset>
                </wp:positionH>
                <wp:positionV relativeFrom="paragraph">
                  <wp:posOffset>154305</wp:posOffset>
                </wp:positionV>
                <wp:extent cx="4600575" cy="19050"/>
                <wp:effectExtent l="0" t="0" r="2857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12.15pt" to="46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" strokecolor="black [3040]"/>
            </w:pict>
          </mc:Fallback>
        </mc:AlternateContent>
      </w:r>
      <w:r w:rsidR="00AB58C4" w:rsidRPr="00AB58C4">
        <w:rPr>
          <w:rFonts w:ascii="Calibri" w:eastAsia="Calibri" w:hAnsi="Calibri" w:cs="Times New Roman"/>
          <w:i/>
          <w:sz w:val="22"/>
        </w:rPr>
        <w:t xml:space="preserve">Ved brev: </w:t>
      </w:r>
      <w:r w:rsidR="00AB58C4" w:rsidRPr="00AB58C4">
        <w:rPr>
          <w:rFonts w:ascii="Calibri" w:eastAsia="Calibri" w:hAnsi="Calibri" w:cs="Arial"/>
          <w:sz w:val="22"/>
        </w:rPr>
        <w:t xml:space="preserve"> </w:t>
      </w:r>
      <w:r w:rsidR="00AB58C4" w:rsidRPr="00AB58C4">
        <w:rPr>
          <w:rFonts w:ascii="Calibri" w:eastAsia="Calibri" w:hAnsi="Calibri" w:cs="Arial"/>
          <w:sz w:val="22"/>
        </w:rPr>
        <w:tab/>
      </w:r>
      <w:r w:rsidR="00AB58C4" w:rsidRPr="007106E6">
        <w:rPr>
          <w:rFonts w:ascii="Calibri" w:eastAsia="Calibri" w:hAnsi="Calibri" w:cs="Times New Roman"/>
          <w:color w:val="333333"/>
          <w:sz w:val="22"/>
          <w:shd w:val="clear" w:color="auto" w:fill="FFFFFF"/>
        </w:rPr>
        <w:t xml:space="preserve">Skottenborg 26, Postboks 21, 8800 </w:t>
      </w:r>
      <w:r w:rsidRPr="007106E6">
        <w:rPr>
          <w:rFonts w:ascii="Calibri" w:eastAsia="Calibri" w:hAnsi="Calibri" w:cs="Times New Roman"/>
          <w:color w:val="333333"/>
          <w:sz w:val="22"/>
          <w:shd w:val="clear" w:color="auto" w:fill="FFFFFF"/>
        </w:rPr>
        <w:t>Viborg att</w:t>
      </w:r>
      <w:r w:rsidR="002733EE" w:rsidRPr="007106E6">
        <w:rPr>
          <w:rFonts w:ascii="Calibri" w:eastAsia="Calibri" w:hAnsi="Calibri" w:cs="Times New Roman"/>
          <w:color w:val="333333"/>
          <w:sz w:val="22"/>
          <w:shd w:val="clear" w:color="auto" w:fill="FFFFFF"/>
        </w:rPr>
        <w:t>. Databeskyttelsesrådgiver</w:t>
      </w:r>
      <w:r w:rsidR="002733EE" w:rsidRPr="007106E6">
        <w:rPr>
          <w:rFonts w:ascii="Calibri" w:eastAsia="Calibri" w:hAnsi="Calibri" w:cs="Times New Roman"/>
          <w:sz w:val="22"/>
        </w:rPr>
        <w:t xml:space="preserve">     </w:t>
      </w:r>
    </w:p>
    <w:p w:rsidR="007106E6" w:rsidRPr="00AB58C4" w:rsidRDefault="007106E6" w:rsidP="007106E6">
      <w:pPr>
        <w:tabs>
          <w:tab w:val="left" w:pos="2127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i/>
          <w:sz w:val="22"/>
        </w:rPr>
      </w:pPr>
    </w:p>
    <w:p w:rsidR="00AB58C4" w:rsidRPr="007106E6" w:rsidRDefault="00AB58C4" w:rsidP="007106E6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</w:pPr>
      <w:r w:rsidRPr="007106E6"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  <w:t>Formålene med og retsgrundlaget for behandlingen af dine personoplysninger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Vi behandler dine personoplysninger til følgende formål:</w:t>
      </w:r>
    </w:p>
    <w:p w:rsidR="00AB58C4" w:rsidRPr="00AB58C4" w:rsidRDefault="00AB58C4" w:rsidP="00AB58C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Oplysningerne indsamles og behandles til brug for behandlingen, gennemførelsen, kontrollen, evalueringen og effektmålingen af det strukturfondsprojekt, som du er tilknyttet. 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Retsgrundlaget for vores behandling af dine personoplysninger følger af:</w:t>
      </w:r>
    </w:p>
    <w:p w:rsidR="00AB58C4" w:rsidRPr="00AB58C4" w:rsidRDefault="00AB58C4" w:rsidP="00AB58C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Bekendtgørelse nr. 586 af 3. juni 2014 om støtteberettigelse, regnskab, revision og kontrol m.v. i forbindelse med udbetaling af tilskud fra Den Europæiske Regionalfond og Den Europæiske Socialfond § 16, stk. 6, nr. 6. </w:t>
      </w:r>
    </w:p>
    <w:p w:rsidR="00AB58C4" w:rsidRPr="00AB58C4" w:rsidRDefault="00AB58C4" w:rsidP="00AB58C4">
      <w:pPr>
        <w:spacing w:after="200"/>
        <w:ind w:left="720"/>
        <w:contextualSpacing/>
        <w:rPr>
          <w:rFonts w:ascii="Calibri" w:eastAsia="Calibri" w:hAnsi="Calibri" w:cs="Times New Roman"/>
          <w:sz w:val="22"/>
        </w:rPr>
      </w:pPr>
    </w:p>
    <w:p w:rsidR="00AB58C4" w:rsidRPr="00AB58C4" w:rsidRDefault="00AB58C4" w:rsidP="00AB58C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Europa-Parlamentets og Rådets Forordning (EU) Nr. 1303/2013 af 17. december 2013 artikel 125, stk. 4, litra a, og Kommissionens delegerede forordning (EU) Nr. 480/2014 af 3. marts 2014 artikel 25.</w:t>
      </w:r>
    </w:p>
    <w:p w:rsidR="00AB58C4" w:rsidRPr="00AB58C4" w:rsidRDefault="00AB58C4" w:rsidP="00AB58C4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2"/>
        </w:rPr>
      </w:pPr>
    </w:p>
    <w:p w:rsidR="00AB58C4" w:rsidRPr="00AB58C4" w:rsidRDefault="00AB58C4" w:rsidP="00AB58C4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Europa-Parlamentets og Rådets Forordning Nr. 1304/2013 af 17. december 2013 om Den Europæiske Socialfond og om ophævelse af Rådets forordning (EF) nr. 1081/2006 bilag I.</w:t>
      </w:r>
    </w:p>
    <w:p w:rsidR="00AB58C4" w:rsidRPr="00AB58C4" w:rsidRDefault="00AB58C4" w:rsidP="00AB58C4">
      <w:pPr>
        <w:spacing w:after="200"/>
        <w:ind w:left="720"/>
        <w:contextualSpacing/>
        <w:rPr>
          <w:rFonts w:ascii="Calibri" w:eastAsia="Calibri" w:hAnsi="Calibri" w:cs="Times New Roman"/>
          <w:sz w:val="22"/>
        </w:rPr>
      </w:pPr>
    </w:p>
    <w:p w:rsidR="00AB58C4" w:rsidRPr="00AB58C4" w:rsidRDefault="00AB58C4" w:rsidP="00AB58C4">
      <w:pPr>
        <w:spacing w:after="200"/>
        <w:ind w:left="720"/>
        <w:contextualSpacing/>
        <w:rPr>
          <w:rFonts w:ascii="Calibri" w:eastAsia="Calibri" w:hAnsi="Calibri" w:cs="Times New Roman"/>
          <w:sz w:val="22"/>
        </w:rPr>
      </w:pPr>
    </w:p>
    <w:p w:rsidR="007106E6" w:rsidRDefault="00AB58C4" w:rsidP="00AB58C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lastRenderedPageBreak/>
        <w:t>Europa-Parlamentets og Rådets Forordning (EU) 2016/679 af 27. april 2016 om beskyttelse af fysiske personer i forbindelse med behandling af personoplysninger og om fri udveksling af sådanne oplysninger og om ophævelse af direktiv 95/46/EF (generel forordning om databeskyttelse) artikel 6, stk. 1, litra c samt artikel 9, stk. 2, litra f og g.</w:t>
      </w:r>
    </w:p>
    <w:p w:rsidR="00AB58C4" w:rsidRPr="00AB58C4" w:rsidRDefault="00AB58C4" w:rsidP="007106E6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 </w:t>
      </w:r>
    </w:p>
    <w:p w:rsidR="00AB58C4" w:rsidRPr="00AB58C4" w:rsidRDefault="00AB58C4" w:rsidP="00AB58C4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</w:pPr>
      <w:r w:rsidRPr="00AB58C4"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  <w:t>Kategorier af personoplysninger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Vi behandler følgende almindelige personoplysninger om dig: </w:t>
      </w:r>
    </w:p>
    <w:p w:rsidR="00AB58C4" w:rsidRPr="00AB58C4" w:rsidRDefault="00AB58C4" w:rsidP="00AB58C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Cpr.nr., navn, adresse, e-mailadresse og mobiltelefonnummer.</w:t>
      </w:r>
    </w:p>
    <w:p w:rsidR="00AB58C4" w:rsidRPr="00AB58C4" w:rsidRDefault="00AB58C4" w:rsidP="00AB58C4">
      <w:pPr>
        <w:spacing w:after="200"/>
        <w:ind w:left="720"/>
        <w:contextualSpacing/>
        <w:rPr>
          <w:rFonts w:ascii="Calibri" w:eastAsia="Calibri" w:hAnsi="Calibri" w:cs="Times New Roman"/>
          <w:sz w:val="22"/>
        </w:rPr>
      </w:pPr>
    </w:p>
    <w:p w:rsidR="00AB58C4" w:rsidRPr="00AB58C4" w:rsidRDefault="00AB58C4" w:rsidP="00AB58C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Lønsedler, timeregistreringer, ansættelseskontrakt samt evt. tillæg hertil, hvis udgifterne til din løn medtages i et projektregnskab til Erhvervsstyrelsen.</w:t>
      </w:r>
    </w:p>
    <w:p w:rsidR="00AB58C4" w:rsidRPr="00AB58C4" w:rsidRDefault="00AB58C4" w:rsidP="00AB58C4">
      <w:pPr>
        <w:spacing w:after="200"/>
        <w:ind w:left="720"/>
        <w:contextualSpacing/>
        <w:rPr>
          <w:rFonts w:ascii="Calibri" w:eastAsia="Calibri" w:hAnsi="Calibri" w:cs="Times New Roman"/>
          <w:sz w:val="22"/>
        </w:rPr>
      </w:pPr>
    </w:p>
    <w:p w:rsidR="00AB58C4" w:rsidRPr="00AB58C4" w:rsidRDefault="00AB58C4" w:rsidP="00AB58C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Tilknytning til arbejdsmarkedet, herunder ledighed og uddannelsesniveau, hvis du er deltager i et socialfondsprojekt.</w:t>
      </w:r>
    </w:p>
    <w:p w:rsidR="00AB58C4" w:rsidRPr="00AB58C4" w:rsidRDefault="00AB58C4" w:rsidP="00AB58C4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2"/>
        </w:rPr>
      </w:pPr>
    </w:p>
    <w:p w:rsidR="00AB58C4" w:rsidRPr="00AB58C4" w:rsidRDefault="00AB58C4" w:rsidP="00AB58C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Helbredsoplysninger, hvis du deltager i et projekt under Socialfondens akse 3 (social inklusion).</w:t>
      </w:r>
    </w:p>
    <w:p w:rsidR="00AB58C4" w:rsidRPr="00AB58C4" w:rsidRDefault="00AB58C4" w:rsidP="00AB58C4">
      <w:pPr>
        <w:spacing w:after="200"/>
        <w:ind w:left="720"/>
        <w:contextualSpacing/>
        <w:rPr>
          <w:rFonts w:ascii="Calibri" w:eastAsia="Calibri" w:hAnsi="Calibri" w:cs="Times New Roman"/>
          <w:i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 </w:t>
      </w:r>
    </w:p>
    <w:p w:rsidR="00AB58C4" w:rsidRPr="00AB58C4" w:rsidRDefault="00AB58C4" w:rsidP="00AB58C4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</w:pPr>
      <w:r w:rsidRPr="00AB58C4"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  <w:t>Modtagere eller kategorier af modtagere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Vi kan videregive eller overlade dine personoplysninger til følgende modtagere: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i/>
          <w:sz w:val="22"/>
        </w:rPr>
      </w:pPr>
      <w:r w:rsidRPr="00AB58C4">
        <w:rPr>
          <w:rFonts w:ascii="Calibri" w:eastAsia="Calibri" w:hAnsi="Calibri" w:cs="Times New Roman"/>
          <w:i/>
          <w:sz w:val="22"/>
          <w:highlight w:val="lightGray"/>
        </w:rPr>
        <w:t>SKAL BRUGE DENNE DEL, HVIS I SOM TILSAGNSMODTAGER VIDEREGIVER OPLYSNINGER OM JERES ANSATTE. HVIS I IKKE ER TILSAGNSMODTAGER, SKAL I SLETTE DE FØRSTE FIRE LINJER I PKT. 5</w:t>
      </w:r>
    </w:p>
    <w:p w:rsidR="00AB58C4" w:rsidRPr="00AB58C4" w:rsidRDefault="00AB58C4" w:rsidP="00AB58C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i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Erhvervsstyrelsen, Rigsrevisionen, EU-Kommissionen, Den Europæiske Revisionsret, European Anti-Fraud Office, andre offentlige myndigheder samt Erhvervsstyrelsens databehandlere. 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i/>
          <w:sz w:val="22"/>
        </w:rPr>
      </w:pPr>
      <w:r w:rsidRPr="00AB58C4">
        <w:rPr>
          <w:rFonts w:ascii="Calibri" w:eastAsia="Calibri" w:hAnsi="Calibri" w:cs="Times New Roman"/>
          <w:i/>
          <w:sz w:val="22"/>
          <w:highlight w:val="lightGray"/>
        </w:rPr>
        <w:t xml:space="preserve">I SKAL BRUGE DENNE DEL, HVIS I SOM ØKONOMISK PARTNER VIDEREGIVER OPLYSNINGER OM JERES ANSATTE/DELTAGERE.  HVIS I IKKE ER ØKONOMISK PARTNER, SKAL I SLETTE DE SIDSTE FEM LINJER I PKT. 5 </w:t>
      </w:r>
    </w:p>
    <w:p w:rsidR="00AB58C4" w:rsidRPr="00AB58C4" w:rsidRDefault="00AB58C4" w:rsidP="00AB58C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i/>
          <w:sz w:val="22"/>
        </w:rPr>
      </w:pPr>
      <w:r w:rsidRPr="00AB58C4">
        <w:rPr>
          <w:rFonts w:ascii="Calibri" w:eastAsia="Calibri" w:hAnsi="Calibri" w:cs="Times New Roman"/>
          <w:sz w:val="22"/>
        </w:rPr>
        <w:t>__</w:t>
      </w:r>
      <w:r w:rsidRPr="00AB58C4">
        <w:rPr>
          <w:rFonts w:ascii="Calibri" w:eastAsia="Calibri" w:hAnsi="Calibri" w:cs="Times New Roman"/>
          <w:sz w:val="22"/>
          <w:u w:val="single"/>
        </w:rPr>
        <w:t>Region Midtjylland</w:t>
      </w:r>
      <w:r w:rsidRPr="00AB58C4">
        <w:rPr>
          <w:rFonts w:ascii="Calibri" w:eastAsia="Calibri" w:hAnsi="Calibri" w:cs="Times New Roman"/>
          <w:sz w:val="22"/>
        </w:rPr>
        <w:t>__</w:t>
      </w:r>
      <w:r w:rsidRPr="00AB58C4">
        <w:rPr>
          <w:rFonts w:ascii="Calibri" w:eastAsia="Calibri" w:hAnsi="Calibri" w:cs="Times New Roman"/>
          <w:i/>
          <w:sz w:val="22"/>
        </w:rPr>
        <w:t xml:space="preserve">, </w:t>
      </w:r>
      <w:r w:rsidRPr="00AB58C4">
        <w:rPr>
          <w:rFonts w:ascii="Calibri" w:eastAsia="Calibri" w:hAnsi="Calibri" w:cs="Times New Roman"/>
          <w:sz w:val="22"/>
        </w:rPr>
        <w:t xml:space="preserve">Erhvervsstyrelsen, Rigsrevisionen, EU-Kommissionen, Den Europæiske Revisionsret, European Anti-Fraud Office, andre offentlige myndigheder samt Erhvervsstyrelsens databehandlere. </w:t>
      </w:r>
    </w:p>
    <w:p w:rsidR="00AB58C4" w:rsidRPr="00AB58C4" w:rsidRDefault="00AB58C4" w:rsidP="00AB58C4">
      <w:pPr>
        <w:spacing w:after="200"/>
        <w:ind w:left="720"/>
        <w:contextualSpacing/>
        <w:rPr>
          <w:rFonts w:ascii="Calibri" w:eastAsia="Calibri" w:hAnsi="Calibri" w:cs="Times New Roman"/>
          <w:i/>
          <w:sz w:val="22"/>
        </w:rPr>
      </w:pPr>
    </w:p>
    <w:p w:rsidR="00AB58C4" w:rsidRPr="00AB58C4" w:rsidRDefault="00AB58C4" w:rsidP="00AB58C4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</w:pPr>
      <w:r w:rsidRPr="00AB58C4"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  <w:t>Hvor dine personoplysninger stammer fra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Hvis din arbejdsgiver er tilsagnsmodtager i et strukturfondsprojekt, får _</w:t>
      </w:r>
      <w:r w:rsidRPr="00AB58C4">
        <w:rPr>
          <w:rFonts w:ascii="Calibri" w:eastAsia="Calibri" w:hAnsi="Calibri" w:cs="Times New Roman"/>
          <w:sz w:val="22"/>
          <w:u w:val="single"/>
        </w:rPr>
        <w:t>Region Midtjylland</w:t>
      </w:r>
      <w:r w:rsidRPr="00AB58C4">
        <w:rPr>
          <w:rFonts w:ascii="Calibri" w:eastAsia="Calibri" w:hAnsi="Calibri" w:cs="Times New Roman"/>
          <w:sz w:val="22"/>
        </w:rPr>
        <w:t xml:space="preserve">__ dine personoplysninger fra dig selv. 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>Hvis din arbejdsgiver er økonomisk partner i et strukturfondsprojekt, får _</w:t>
      </w:r>
      <w:r w:rsidRPr="00AB58C4">
        <w:rPr>
          <w:rFonts w:ascii="Calibri" w:eastAsia="Calibri" w:hAnsi="Calibri" w:cs="Times New Roman"/>
          <w:sz w:val="22"/>
          <w:u w:val="single"/>
        </w:rPr>
        <w:t>Region Midtjylland</w:t>
      </w:r>
      <w:r w:rsidRPr="00AB58C4">
        <w:rPr>
          <w:rFonts w:ascii="Calibri" w:eastAsia="Calibri" w:hAnsi="Calibri" w:cs="Times New Roman"/>
          <w:sz w:val="22"/>
        </w:rPr>
        <w:t xml:space="preserve">__, som Erhvervsstyrelsen har bevilget et strukturfondstilskud til, dine personoplysninger fra din arbejdsgiver. 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Dine personoplysninger stammer således fra dig selv eller fra din arbejdsgiver. </w:t>
      </w:r>
    </w:p>
    <w:p w:rsidR="00AB58C4" w:rsidRPr="00AB58C4" w:rsidRDefault="00AB58C4" w:rsidP="00AB58C4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</w:pPr>
      <w:r w:rsidRPr="00AB58C4"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  <w:t>Opbevaring af dine personoplysninger</w:t>
      </w:r>
    </w:p>
    <w:p w:rsidR="00AB58C4" w:rsidRPr="00AB58C4" w:rsidRDefault="00AB58C4" w:rsidP="00AB58C4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Hvis der er statsstøtte i det strukturfondsprojekt, som du er tilknyttet, skal oplysningerne opbevares indtil udgangen af 2033. Hvis der ikke er statsstøtte i det strukturfondsprojekt, som du er tilknyttet, skal oplysningerne opbevares i 5,5 år efter Erhvervsstyrelsens sidste slutudbetaling til projektet. </w:t>
      </w:r>
    </w:p>
    <w:p w:rsidR="00AB58C4" w:rsidRPr="00AB58C4" w:rsidRDefault="00AB58C4" w:rsidP="00AB58C4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</w:pPr>
      <w:r w:rsidRPr="00AB58C4"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  <w:lastRenderedPageBreak/>
        <w:t>Dine rettigheder</w:t>
      </w:r>
    </w:p>
    <w:p w:rsidR="00AB58C4" w:rsidRPr="00AB58C4" w:rsidRDefault="00AB58C4" w:rsidP="00AB58C4">
      <w:pPr>
        <w:spacing w:after="200"/>
        <w:rPr>
          <w:rFonts w:ascii="Calibri" w:eastAsia="Calibri" w:hAnsi="Calibri" w:cs="Calibri"/>
          <w:sz w:val="22"/>
        </w:rPr>
      </w:pPr>
      <w:r w:rsidRPr="00AB58C4">
        <w:rPr>
          <w:rFonts w:ascii="Calibri" w:eastAsia="Calibri" w:hAnsi="Calibri" w:cs="Calibri"/>
          <w:sz w:val="22"/>
        </w:rPr>
        <w:t xml:space="preserve">Du har efter databeskyttelsesforordningen en række rettigheder i forhold til vores behandling af oplysninger om dig.  </w:t>
      </w:r>
    </w:p>
    <w:p w:rsidR="00AB58C4" w:rsidRPr="00AB58C4" w:rsidRDefault="00AB58C4" w:rsidP="00AB58C4">
      <w:pPr>
        <w:spacing w:after="200"/>
        <w:rPr>
          <w:rFonts w:ascii="Calibri" w:eastAsia="Calibri" w:hAnsi="Calibri" w:cs="Calibri"/>
          <w:sz w:val="22"/>
        </w:rPr>
      </w:pPr>
      <w:r w:rsidRPr="00AB58C4">
        <w:rPr>
          <w:rFonts w:ascii="Calibri" w:eastAsia="Calibri" w:hAnsi="Calibri" w:cs="Calibri"/>
          <w:sz w:val="22"/>
        </w:rPr>
        <w:t xml:space="preserve">Hvis du vil gøre brug af dine rettigheder, skal du kontakte os. </w:t>
      </w:r>
    </w:p>
    <w:p w:rsidR="00AB58C4" w:rsidRPr="00AB58C4" w:rsidRDefault="00AB58C4" w:rsidP="00AB58C4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Cs/>
          <w:color w:val="4F81BD"/>
          <w:sz w:val="22"/>
        </w:rPr>
      </w:pPr>
      <w:r w:rsidRPr="00AB58C4">
        <w:rPr>
          <w:rFonts w:ascii="Cambria" w:eastAsia="Times New Roman" w:hAnsi="Cambria" w:cs="Times New Roman"/>
          <w:bCs/>
          <w:color w:val="4F81BD"/>
          <w:sz w:val="22"/>
        </w:rPr>
        <w:t>Ret til at se oplysninger (indsigtsret)</w:t>
      </w:r>
    </w:p>
    <w:p w:rsidR="00AB58C4" w:rsidRPr="00AB58C4" w:rsidRDefault="00AB58C4" w:rsidP="00AB58C4">
      <w:pPr>
        <w:spacing w:after="200"/>
        <w:rPr>
          <w:rFonts w:ascii="Calibri" w:eastAsia="Calibri" w:hAnsi="Calibri" w:cs="Calibri"/>
          <w:sz w:val="22"/>
        </w:rPr>
      </w:pPr>
      <w:r w:rsidRPr="00AB58C4">
        <w:rPr>
          <w:rFonts w:ascii="Calibri" w:eastAsia="Calibri" w:hAnsi="Calibri" w:cs="Calibri"/>
          <w:sz w:val="22"/>
        </w:rPr>
        <w:t xml:space="preserve">Du har ret til at få indsigt i de oplysninger, som vi behandler om dig, samt en række yderligere oplysninger. </w:t>
      </w:r>
    </w:p>
    <w:p w:rsidR="00AB58C4" w:rsidRPr="00AB58C4" w:rsidRDefault="00AB58C4" w:rsidP="00AB58C4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Cs/>
          <w:color w:val="4F81BD"/>
          <w:sz w:val="22"/>
        </w:rPr>
      </w:pPr>
      <w:r w:rsidRPr="00AB58C4">
        <w:rPr>
          <w:rFonts w:ascii="Cambria" w:eastAsia="Times New Roman" w:hAnsi="Cambria" w:cs="Times New Roman"/>
          <w:bCs/>
          <w:color w:val="4F81BD"/>
          <w:sz w:val="22"/>
        </w:rPr>
        <w:t>Ret til berigtigelse (rettelse)</w:t>
      </w:r>
    </w:p>
    <w:p w:rsidR="00AB58C4" w:rsidRPr="00AB58C4" w:rsidRDefault="00AB58C4" w:rsidP="00AB58C4">
      <w:pPr>
        <w:spacing w:after="200"/>
        <w:rPr>
          <w:rFonts w:ascii="Calibri" w:eastAsia="Calibri" w:hAnsi="Calibri" w:cs="Calibri"/>
          <w:sz w:val="22"/>
        </w:rPr>
      </w:pPr>
      <w:r w:rsidRPr="00AB58C4">
        <w:rPr>
          <w:rFonts w:ascii="Calibri" w:eastAsia="Calibri" w:hAnsi="Calibri" w:cs="Calibri"/>
          <w:sz w:val="22"/>
        </w:rPr>
        <w:t xml:space="preserve">Du har ret til at få urigtige oplysninger om dig selv rettet. </w:t>
      </w:r>
    </w:p>
    <w:p w:rsidR="00AB58C4" w:rsidRPr="00AB58C4" w:rsidRDefault="00AB58C4" w:rsidP="00AB58C4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Cs/>
          <w:color w:val="4F81BD"/>
          <w:sz w:val="22"/>
        </w:rPr>
      </w:pPr>
      <w:r w:rsidRPr="00AB58C4">
        <w:rPr>
          <w:rFonts w:ascii="Cambria" w:eastAsia="Times New Roman" w:hAnsi="Cambria" w:cs="Times New Roman"/>
          <w:bCs/>
          <w:color w:val="4F81BD"/>
          <w:sz w:val="22"/>
        </w:rPr>
        <w:t>Ret til sletning</w:t>
      </w:r>
    </w:p>
    <w:p w:rsidR="00AB58C4" w:rsidRPr="00AB58C4" w:rsidRDefault="00AB58C4" w:rsidP="00AB58C4">
      <w:pPr>
        <w:spacing w:after="200"/>
        <w:rPr>
          <w:rFonts w:ascii="Calibri" w:eastAsia="Calibri" w:hAnsi="Calibri" w:cs="Calibri"/>
          <w:sz w:val="22"/>
        </w:rPr>
      </w:pPr>
      <w:r w:rsidRPr="00AB58C4">
        <w:rPr>
          <w:rFonts w:ascii="Calibri" w:eastAsia="Calibri" w:hAnsi="Calibri" w:cs="Calibri"/>
          <w:sz w:val="22"/>
        </w:rPr>
        <w:t xml:space="preserve">I særlige tilfælde har du ret til at få slettet oplysninger om dig, inden tidspunktet for vores almindelige generelle sletning indtræffer. </w:t>
      </w:r>
    </w:p>
    <w:p w:rsidR="00AB58C4" w:rsidRPr="00AB58C4" w:rsidRDefault="00AB58C4" w:rsidP="00AB58C4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Cs/>
          <w:color w:val="4F81BD"/>
          <w:sz w:val="22"/>
        </w:rPr>
      </w:pPr>
      <w:r w:rsidRPr="00AB58C4">
        <w:rPr>
          <w:rFonts w:ascii="Cambria" w:eastAsia="Times New Roman" w:hAnsi="Cambria" w:cs="Times New Roman"/>
          <w:bCs/>
          <w:color w:val="4F81BD"/>
          <w:sz w:val="22"/>
        </w:rPr>
        <w:t>Ret til begrænsning af behandling</w:t>
      </w:r>
    </w:p>
    <w:p w:rsidR="00AB58C4" w:rsidRPr="00AB58C4" w:rsidRDefault="00AB58C4" w:rsidP="00AB58C4">
      <w:pPr>
        <w:spacing w:after="200"/>
        <w:rPr>
          <w:rFonts w:ascii="Calibri" w:eastAsia="Calibri" w:hAnsi="Calibri" w:cs="Calibri"/>
          <w:b/>
          <w:i/>
          <w:sz w:val="22"/>
        </w:rPr>
      </w:pPr>
      <w:r w:rsidRPr="00AB58C4">
        <w:rPr>
          <w:rFonts w:ascii="Calibri" w:eastAsia="Calibri" w:hAnsi="Calibri" w:cs="Calibri"/>
          <w:sz w:val="22"/>
        </w:rPr>
        <w:t xml:space="preserve">Du har visse tilfælde ret til at få behandlingen af dine personoplysninger begrænset. Hvis du har ret til at få begrænset behandlingen, må vi fremover kun behandle oplysningerne – bortset fra opbevaring – med dit samtykke, eller med henblik på at retskrav kan fastlægges, gøres gældende eller forsvares, eller for at beskytte en person eller vigtige samfundsinteresser. </w:t>
      </w:r>
    </w:p>
    <w:p w:rsidR="00AB58C4" w:rsidRPr="00AB58C4" w:rsidRDefault="00AB58C4" w:rsidP="00AB58C4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Cs/>
          <w:color w:val="4F81BD"/>
          <w:sz w:val="22"/>
        </w:rPr>
      </w:pPr>
      <w:r w:rsidRPr="00AB58C4">
        <w:rPr>
          <w:rFonts w:ascii="Cambria" w:eastAsia="Times New Roman" w:hAnsi="Cambria" w:cs="Times New Roman"/>
          <w:bCs/>
          <w:color w:val="4F81BD"/>
          <w:sz w:val="22"/>
        </w:rPr>
        <w:t>Ret til indsigelse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b/>
          <w:sz w:val="22"/>
        </w:rPr>
      </w:pPr>
      <w:r w:rsidRPr="00AB58C4">
        <w:rPr>
          <w:rFonts w:ascii="Calibri" w:eastAsia="Calibri" w:hAnsi="Calibri" w:cs="Calibri"/>
          <w:sz w:val="22"/>
        </w:rPr>
        <w:t xml:space="preserve">Du har i visse tilfælde ret til at gøre indsigelse mod vores ellers lovlige behandling af dine personoplysninger. Du kan læse mere om dine rettigheder i Datatilsynets vejledning om de registreredes rettigheder, som du finder på </w:t>
      </w:r>
      <w:hyperlink r:id="rId11" w:history="1">
        <w:r w:rsidRPr="00AB58C4">
          <w:rPr>
            <w:rFonts w:ascii="Calibri" w:eastAsia="Calibri" w:hAnsi="Calibri" w:cs="Calibri"/>
            <w:color w:val="0000FF"/>
            <w:sz w:val="22"/>
            <w:u w:val="single"/>
          </w:rPr>
          <w:t>www.datatilsynet.dk</w:t>
        </w:r>
      </w:hyperlink>
      <w:r w:rsidRPr="00AB58C4">
        <w:rPr>
          <w:rFonts w:ascii="Calibri" w:eastAsia="Calibri" w:hAnsi="Calibri" w:cs="Calibri"/>
          <w:sz w:val="22"/>
        </w:rPr>
        <w:t>.</w:t>
      </w:r>
    </w:p>
    <w:p w:rsidR="00AB58C4" w:rsidRPr="00AB58C4" w:rsidRDefault="00AB58C4" w:rsidP="00AB58C4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</w:pPr>
      <w:r w:rsidRPr="00AB58C4">
        <w:rPr>
          <w:rFonts w:ascii="Cambria" w:eastAsia="Times New Roman" w:hAnsi="Cambria" w:cs="Times New Roman"/>
          <w:b/>
          <w:bCs/>
          <w:color w:val="4F81BD"/>
          <w:sz w:val="24"/>
          <w:szCs w:val="26"/>
        </w:rPr>
        <w:t xml:space="preserve">Klage til Datatilsynet </w:t>
      </w:r>
    </w:p>
    <w:p w:rsidR="00AB58C4" w:rsidRPr="00AB58C4" w:rsidRDefault="00AB58C4" w:rsidP="00AB58C4">
      <w:pPr>
        <w:spacing w:after="200"/>
        <w:rPr>
          <w:rFonts w:ascii="Calibri" w:eastAsia="Calibri" w:hAnsi="Calibri" w:cs="Times New Roman"/>
          <w:sz w:val="22"/>
        </w:rPr>
      </w:pPr>
      <w:r w:rsidRPr="00AB58C4">
        <w:rPr>
          <w:rFonts w:ascii="Calibri" w:eastAsia="Calibri" w:hAnsi="Calibri" w:cs="Times New Roman"/>
          <w:sz w:val="22"/>
        </w:rPr>
        <w:t xml:space="preserve">Du har ret til at indgive en klage til Datatilsynet, hvis du er utilfreds med den måde, vi behandler dine personoplysninger på. Du finder Datatilsynets kontaktoplysninger på </w:t>
      </w:r>
      <w:hyperlink r:id="rId12" w:history="1">
        <w:r w:rsidRPr="00AB58C4">
          <w:rPr>
            <w:rFonts w:ascii="Calibri" w:eastAsia="Calibri" w:hAnsi="Calibri" w:cs="Times New Roman"/>
            <w:color w:val="0000FF"/>
            <w:sz w:val="22"/>
            <w:u w:val="single"/>
          </w:rPr>
          <w:t>www.datatilsynet.dk</w:t>
        </w:r>
      </w:hyperlink>
      <w:r w:rsidRPr="00AB58C4">
        <w:rPr>
          <w:rFonts w:ascii="Calibri" w:eastAsia="Calibri" w:hAnsi="Calibri" w:cs="Times New Roman"/>
          <w:sz w:val="22"/>
        </w:rPr>
        <w:t>.</w:t>
      </w:r>
    </w:p>
    <w:p w:rsidR="00AB58C4" w:rsidRPr="00AB58C4" w:rsidRDefault="00AB58C4" w:rsidP="00AB58C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AB58C4" w:rsidRDefault="00AB58C4" w:rsidP="00555AF7">
      <w:pPr>
        <w:pStyle w:val="Listeafsnit"/>
        <w:spacing w:after="0"/>
        <w:ind w:left="-284" w:firstLine="284"/>
      </w:pPr>
    </w:p>
    <w:sectPr w:rsidR="00AB58C4" w:rsidSect="004B431A">
      <w:headerReference w:type="default" r:id="rId13"/>
      <w:footerReference w:type="default" r:id="rId14"/>
      <w:pgSz w:w="11906" w:h="16838"/>
      <w:pgMar w:top="1701" w:right="1134" w:bottom="1701" w:left="709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F7" w:rsidRDefault="00555AF7" w:rsidP="00555AF7">
      <w:pPr>
        <w:spacing w:after="0"/>
      </w:pPr>
      <w:r>
        <w:separator/>
      </w:r>
    </w:p>
  </w:endnote>
  <w:endnote w:type="continuationSeparator" w:id="0">
    <w:p w:rsidR="00555AF7" w:rsidRDefault="00555AF7" w:rsidP="00555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Sidefod"/>
    </w:pPr>
  </w:p>
  <w:p w:rsidR="00CC3B63" w:rsidRDefault="005B4D30">
    <w:pPr>
      <w:pStyle w:val="Sidefod"/>
    </w:pPr>
    <w:r>
      <w:t>Ung i Uddannelse</w:t>
    </w:r>
    <w:r w:rsidR="00CC3B63">
      <w:t xml:space="preserve">. </w:t>
    </w:r>
  </w:p>
  <w:p w:rsidR="00CC3B63" w:rsidRDefault="005B4D30">
    <w:pPr>
      <w:pStyle w:val="Sidefod"/>
    </w:pPr>
    <w:r>
      <w:t>SFDK-19-0031</w:t>
    </w:r>
    <w:r w:rsidR="00CC3B63">
      <w:t>.</w:t>
    </w:r>
    <w:r w:rsidR="00BE3EDF"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F7" w:rsidRDefault="00555AF7" w:rsidP="00555AF7">
      <w:pPr>
        <w:spacing w:after="0"/>
      </w:pPr>
      <w:r>
        <w:separator/>
      </w:r>
    </w:p>
  </w:footnote>
  <w:footnote w:type="continuationSeparator" w:id="0">
    <w:p w:rsidR="00555AF7" w:rsidRDefault="00555AF7" w:rsidP="00555A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F7" w:rsidRDefault="008624F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BF0CF63" wp14:editId="3050D22C">
          <wp:simplePos x="0" y="0"/>
          <wp:positionH relativeFrom="column">
            <wp:posOffset>1292860</wp:posOffset>
          </wp:positionH>
          <wp:positionV relativeFrom="paragraph">
            <wp:posOffset>60325</wp:posOffset>
          </wp:positionV>
          <wp:extent cx="1447800" cy="3435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Ung i Uddannel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9C2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F5A6D6E" wp14:editId="0B24E31D">
          <wp:simplePos x="0" y="0"/>
          <wp:positionH relativeFrom="column">
            <wp:posOffset>4702810</wp:posOffset>
          </wp:positionH>
          <wp:positionV relativeFrom="paragraph">
            <wp:posOffset>117475</wp:posOffset>
          </wp:positionV>
          <wp:extent cx="1838325" cy="255270"/>
          <wp:effectExtent l="0" t="0" r="9525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9C2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1299452" wp14:editId="532BDDE3">
          <wp:simplePos x="0" y="0"/>
          <wp:positionH relativeFrom="column">
            <wp:posOffset>3007360</wp:posOffset>
          </wp:positionH>
          <wp:positionV relativeFrom="paragraph">
            <wp:posOffset>60960</wp:posOffset>
          </wp:positionV>
          <wp:extent cx="1211580" cy="428625"/>
          <wp:effectExtent l="0" t="0" r="7620" b="9525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AF7">
      <w:t xml:space="preserve"> </w:t>
    </w:r>
    <w:r w:rsidR="00CC3B63" w:rsidRPr="00CC3B63">
      <w:rPr>
        <w:noProof/>
        <w:lang w:eastAsia="da-DK"/>
      </w:rPr>
      <w:drawing>
        <wp:inline distT="0" distB="0" distL="0" distR="0" wp14:anchorId="54EC2DF9" wp14:editId="03AC8180">
          <wp:extent cx="962025" cy="514350"/>
          <wp:effectExtent l="0" t="0" r="9525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839" b="-2193"/>
                  <a:stretch/>
                </pic:blipFill>
                <pic:spPr bwMode="auto">
                  <a:xfrm>
                    <a:off x="0" y="0"/>
                    <a:ext cx="962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76"/>
    <w:rsid w:val="00003D1B"/>
    <w:rsid w:val="00004D3C"/>
    <w:rsid w:val="00011B83"/>
    <w:rsid w:val="00014E2A"/>
    <w:rsid w:val="000150B6"/>
    <w:rsid w:val="000208DB"/>
    <w:rsid w:val="000278B1"/>
    <w:rsid w:val="00031B38"/>
    <w:rsid w:val="00033B02"/>
    <w:rsid w:val="000353BE"/>
    <w:rsid w:val="000576A8"/>
    <w:rsid w:val="000619DE"/>
    <w:rsid w:val="0006544F"/>
    <w:rsid w:val="000827B8"/>
    <w:rsid w:val="00082881"/>
    <w:rsid w:val="00083963"/>
    <w:rsid w:val="000A7862"/>
    <w:rsid w:val="000A7A4B"/>
    <w:rsid w:val="000A7FD8"/>
    <w:rsid w:val="000C1444"/>
    <w:rsid w:val="000C24F1"/>
    <w:rsid w:val="000C7857"/>
    <w:rsid w:val="000D3A89"/>
    <w:rsid w:val="000D6A72"/>
    <w:rsid w:val="000E22D5"/>
    <w:rsid w:val="000E375E"/>
    <w:rsid w:val="000E37BD"/>
    <w:rsid w:val="000E419E"/>
    <w:rsid w:val="000E4ACF"/>
    <w:rsid w:val="000F46C5"/>
    <w:rsid w:val="001043F5"/>
    <w:rsid w:val="00106E9F"/>
    <w:rsid w:val="00110CA4"/>
    <w:rsid w:val="001320A5"/>
    <w:rsid w:val="001325BA"/>
    <w:rsid w:val="00141919"/>
    <w:rsid w:val="0015257D"/>
    <w:rsid w:val="001553F5"/>
    <w:rsid w:val="001564B8"/>
    <w:rsid w:val="00170D2A"/>
    <w:rsid w:val="001733E2"/>
    <w:rsid w:val="00182811"/>
    <w:rsid w:val="00186AA8"/>
    <w:rsid w:val="00196A12"/>
    <w:rsid w:val="001A12BB"/>
    <w:rsid w:val="001A5E09"/>
    <w:rsid w:val="001A7882"/>
    <w:rsid w:val="001B3242"/>
    <w:rsid w:val="001B4588"/>
    <w:rsid w:val="001E3A83"/>
    <w:rsid w:val="001E6C8A"/>
    <w:rsid w:val="002068E2"/>
    <w:rsid w:val="00206DC8"/>
    <w:rsid w:val="00210564"/>
    <w:rsid w:val="00230AD3"/>
    <w:rsid w:val="0023310E"/>
    <w:rsid w:val="002352F0"/>
    <w:rsid w:val="002408B9"/>
    <w:rsid w:val="00251283"/>
    <w:rsid w:val="00262B2F"/>
    <w:rsid w:val="00266F26"/>
    <w:rsid w:val="002733EE"/>
    <w:rsid w:val="00276A3B"/>
    <w:rsid w:val="00277E72"/>
    <w:rsid w:val="00284FC3"/>
    <w:rsid w:val="00287087"/>
    <w:rsid w:val="0029769F"/>
    <w:rsid w:val="002B5C4A"/>
    <w:rsid w:val="002C6F93"/>
    <w:rsid w:val="002F3A75"/>
    <w:rsid w:val="00302D92"/>
    <w:rsid w:val="00306D7E"/>
    <w:rsid w:val="00322503"/>
    <w:rsid w:val="00326D05"/>
    <w:rsid w:val="0033072D"/>
    <w:rsid w:val="00334A9E"/>
    <w:rsid w:val="00336622"/>
    <w:rsid w:val="0035389F"/>
    <w:rsid w:val="0035719E"/>
    <w:rsid w:val="0037257C"/>
    <w:rsid w:val="003730B7"/>
    <w:rsid w:val="0037720E"/>
    <w:rsid w:val="00381F25"/>
    <w:rsid w:val="00390ABE"/>
    <w:rsid w:val="00393B07"/>
    <w:rsid w:val="00397C9F"/>
    <w:rsid w:val="003A29E7"/>
    <w:rsid w:val="003C343A"/>
    <w:rsid w:val="003C7B20"/>
    <w:rsid w:val="003D1094"/>
    <w:rsid w:val="003D439B"/>
    <w:rsid w:val="003F6A6F"/>
    <w:rsid w:val="004143ED"/>
    <w:rsid w:val="004175D4"/>
    <w:rsid w:val="0042126A"/>
    <w:rsid w:val="0042185B"/>
    <w:rsid w:val="004312F3"/>
    <w:rsid w:val="004357A9"/>
    <w:rsid w:val="0044347E"/>
    <w:rsid w:val="004463E2"/>
    <w:rsid w:val="00454CF5"/>
    <w:rsid w:val="004565CA"/>
    <w:rsid w:val="0046088A"/>
    <w:rsid w:val="0046354B"/>
    <w:rsid w:val="00467186"/>
    <w:rsid w:val="004913AD"/>
    <w:rsid w:val="004B2E2D"/>
    <w:rsid w:val="004B431A"/>
    <w:rsid w:val="004B5B2F"/>
    <w:rsid w:val="004D0FFC"/>
    <w:rsid w:val="004F04FA"/>
    <w:rsid w:val="004F5CF5"/>
    <w:rsid w:val="00504E2E"/>
    <w:rsid w:val="00513F12"/>
    <w:rsid w:val="00534476"/>
    <w:rsid w:val="00536146"/>
    <w:rsid w:val="005526F0"/>
    <w:rsid w:val="005538E9"/>
    <w:rsid w:val="00555AF7"/>
    <w:rsid w:val="005576AE"/>
    <w:rsid w:val="00557D6C"/>
    <w:rsid w:val="00562BEB"/>
    <w:rsid w:val="005679BD"/>
    <w:rsid w:val="0057594D"/>
    <w:rsid w:val="00577206"/>
    <w:rsid w:val="00580387"/>
    <w:rsid w:val="0059123D"/>
    <w:rsid w:val="005966E4"/>
    <w:rsid w:val="005A711A"/>
    <w:rsid w:val="005B4D30"/>
    <w:rsid w:val="005B5036"/>
    <w:rsid w:val="00603808"/>
    <w:rsid w:val="00614D5D"/>
    <w:rsid w:val="00620159"/>
    <w:rsid w:val="00624AA8"/>
    <w:rsid w:val="00633D1B"/>
    <w:rsid w:val="006400F6"/>
    <w:rsid w:val="00640B00"/>
    <w:rsid w:val="00644A0F"/>
    <w:rsid w:val="0064636E"/>
    <w:rsid w:val="006577C3"/>
    <w:rsid w:val="00663233"/>
    <w:rsid w:val="0068461C"/>
    <w:rsid w:val="00693021"/>
    <w:rsid w:val="006A2F11"/>
    <w:rsid w:val="006B0B69"/>
    <w:rsid w:val="006B1139"/>
    <w:rsid w:val="006C1786"/>
    <w:rsid w:val="006C5C3D"/>
    <w:rsid w:val="006C699D"/>
    <w:rsid w:val="006E1A18"/>
    <w:rsid w:val="006F2839"/>
    <w:rsid w:val="006F66F6"/>
    <w:rsid w:val="007102CE"/>
    <w:rsid w:val="007106E6"/>
    <w:rsid w:val="00712A26"/>
    <w:rsid w:val="00722172"/>
    <w:rsid w:val="00722540"/>
    <w:rsid w:val="007256A6"/>
    <w:rsid w:val="00743556"/>
    <w:rsid w:val="00750B59"/>
    <w:rsid w:val="00751B77"/>
    <w:rsid w:val="00754707"/>
    <w:rsid w:val="007601F7"/>
    <w:rsid w:val="00761E68"/>
    <w:rsid w:val="007639AF"/>
    <w:rsid w:val="007874ED"/>
    <w:rsid w:val="007A59AA"/>
    <w:rsid w:val="007A6F77"/>
    <w:rsid w:val="007B4243"/>
    <w:rsid w:val="007C0255"/>
    <w:rsid w:val="007D03F2"/>
    <w:rsid w:val="007D06BF"/>
    <w:rsid w:val="007D3E8E"/>
    <w:rsid w:val="007E5383"/>
    <w:rsid w:val="007E7CCD"/>
    <w:rsid w:val="007F10F7"/>
    <w:rsid w:val="007F1872"/>
    <w:rsid w:val="007F68B5"/>
    <w:rsid w:val="00803E55"/>
    <w:rsid w:val="00813E62"/>
    <w:rsid w:val="00841666"/>
    <w:rsid w:val="00846429"/>
    <w:rsid w:val="00860821"/>
    <w:rsid w:val="00861B28"/>
    <w:rsid w:val="008624FB"/>
    <w:rsid w:val="00870F09"/>
    <w:rsid w:val="008843DE"/>
    <w:rsid w:val="00885EC4"/>
    <w:rsid w:val="00895A21"/>
    <w:rsid w:val="008A1753"/>
    <w:rsid w:val="008A4BA6"/>
    <w:rsid w:val="008A737B"/>
    <w:rsid w:val="008B4401"/>
    <w:rsid w:val="008B5E78"/>
    <w:rsid w:val="008B77D5"/>
    <w:rsid w:val="008C45A0"/>
    <w:rsid w:val="008D09C2"/>
    <w:rsid w:val="008D5391"/>
    <w:rsid w:val="008E5C4A"/>
    <w:rsid w:val="008F3762"/>
    <w:rsid w:val="00914BB8"/>
    <w:rsid w:val="009241F9"/>
    <w:rsid w:val="00950DD6"/>
    <w:rsid w:val="00953849"/>
    <w:rsid w:val="0095561F"/>
    <w:rsid w:val="0097462C"/>
    <w:rsid w:val="009838C8"/>
    <w:rsid w:val="00986173"/>
    <w:rsid w:val="009958A1"/>
    <w:rsid w:val="009978E7"/>
    <w:rsid w:val="009A2A3D"/>
    <w:rsid w:val="009B00FC"/>
    <w:rsid w:val="009B4C5B"/>
    <w:rsid w:val="009B4CE7"/>
    <w:rsid w:val="009C492E"/>
    <w:rsid w:val="009D2504"/>
    <w:rsid w:val="009D7EC9"/>
    <w:rsid w:val="009E1434"/>
    <w:rsid w:val="009E28F9"/>
    <w:rsid w:val="009E2E31"/>
    <w:rsid w:val="009E6954"/>
    <w:rsid w:val="009F0660"/>
    <w:rsid w:val="009F5976"/>
    <w:rsid w:val="009F5B09"/>
    <w:rsid w:val="00A06F22"/>
    <w:rsid w:val="00A132E0"/>
    <w:rsid w:val="00A24CB7"/>
    <w:rsid w:val="00A27439"/>
    <w:rsid w:val="00A27623"/>
    <w:rsid w:val="00A346C0"/>
    <w:rsid w:val="00A43C04"/>
    <w:rsid w:val="00A44970"/>
    <w:rsid w:val="00A51B81"/>
    <w:rsid w:val="00A56E7B"/>
    <w:rsid w:val="00A611CC"/>
    <w:rsid w:val="00A64C74"/>
    <w:rsid w:val="00A66545"/>
    <w:rsid w:val="00A67F4B"/>
    <w:rsid w:val="00A70ADF"/>
    <w:rsid w:val="00A74422"/>
    <w:rsid w:val="00A97C34"/>
    <w:rsid w:val="00AA4ADB"/>
    <w:rsid w:val="00AA65D5"/>
    <w:rsid w:val="00AB58C4"/>
    <w:rsid w:val="00AB6ED6"/>
    <w:rsid w:val="00AC6955"/>
    <w:rsid w:val="00AD7814"/>
    <w:rsid w:val="00AE2A95"/>
    <w:rsid w:val="00AE5064"/>
    <w:rsid w:val="00AE6A0D"/>
    <w:rsid w:val="00AF4294"/>
    <w:rsid w:val="00B04819"/>
    <w:rsid w:val="00B0603F"/>
    <w:rsid w:val="00B2111F"/>
    <w:rsid w:val="00B21F25"/>
    <w:rsid w:val="00B2677F"/>
    <w:rsid w:val="00B27A64"/>
    <w:rsid w:val="00B33F4E"/>
    <w:rsid w:val="00B340C4"/>
    <w:rsid w:val="00B3460C"/>
    <w:rsid w:val="00B53E63"/>
    <w:rsid w:val="00B64EB0"/>
    <w:rsid w:val="00B74370"/>
    <w:rsid w:val="00B929AD"/>
    <w:rsid w:val="00B96A6A"/>
    <w:rsid w:val="00BA0933"/>
    <w:rsid w:val="00BA2FCC"/>
    <w:rsid w:val="00BA736E"/>
    <w:rsid w:val="00BB0A7C"/>
    <w:rsid w:val="00BC07E9"/>
    <w:rsid w:val="00BE0023"/>
    <w:rsid w:val="00BE3383"/>
    <w:rsid w:val="00BE3EDF"/>
    <w:rsid w:val="00BE67C2"/>
    <w:rsid w:val="00BF7D77"/>
    <w:rsid w:val="00C031F3"/>
    <w:rsid w:val="00C051EC"/>
    <w:rsid w:val="00C1070F"/>
    <w:rsid w:val="00C1289C"/>
    <w:rsid w:val="00C15F2A"/>
    <w:rsid w:val="00C22C78"/>
    <w:rsid w:val="00C26E39"/>
    <w:rsid w:val="00C27795"/>
    <w:rsid w:val="00C35653"/>
    <w:rsid w:val="00C36BA5"/>
    <w:rsid w:val="00C45E89"/>
    <w:rsid w:val="00C50F3F"/>
    <w:rsid w:val="00C5748A"/>
    <w:rsid w:val="00C60D8E"/>
    <w:rsid w:val="00C71D03"/>
    <w:rsid w:val="00C75793"/>
    <w:rsid w:val="00C76654"/>
    <w:rsid w:val="00C7684F"/>
    <w:rsid w:val="00C82F09"/>
    <w:rsid w:val="00C8608B"/>
    <w:rsid w:val="00C864A1"/>
    <w:rsid w:val="00C86786"/>
    <w:rsid w:val="00C9487F"/>
    <w:rsid w:val="00C94AAE"/>
    <w:rsid w:val="00CA405E"/>
    <w:rsid w:val="00CA5C2B"/>
    <w:rsid w:val="00CB609C"/>
    <w:rsid w:val="00CC3B63"/>
    <w:rsid w:val="00CE70D3"/>
    <w:rsid w:val="00CE7253"/>
    <w:rsid w:val="00CF06BE"/>
    <w:rsid w:val="00D149CC"/>
    <w:rsid w:val="00D203F8"/>
    <w:rsid w:val="00D256CC"/>
    <w:rsid w:val="00D25B73"/>
    <w:rsid w:val="00D3710B"/>
    <w:rsid w:val="00D61D0F"/>
    <w:rsid w:val="00D7618F"/>
    <w:rsid w:val="00D8677D"/>
    <w:rsid w:val="00D9418B"/>
    <w:rsid w:val="00DA7EC6"/>
    <w:rsid w:val="00DB1A35"/>
    <w:rsid w:val="00DC1492"/>
    <w:rsid w:val="00DC3F40"/>
    <w:rsid w:val="00DC515C"/>
    <w:rsid w:val="00DE1B7A"/>
    <w:rsid w:val="00DE4955"/>
    <w:rsid w:val="00DE4B7A"/>
    <w:rsid w:val="00DE5D6F"/>
    <w:rsid w:val="00E0047B"/>
    <w:rsid w:val="00E020F2"/>
    <w:rsid w:val="00E03237"/>
    <w:rsid w:val="00E0613B"/>
    <w:rsid w:val="00E12ADC"/>
    <w:rsid w:val="00E12C51"/>
    <w:rsid w:val="00E1373A"/>
    <w:rsid w:val="00E32B93"/>
    <w:rsid w:val="00E334A5"/>
    <w:rsid w:val="00E46694"/>
    <w:rsid w:val="00E54B98"/>
    <w:rsid w:val="00E54DE6"/>
    <w:rsid w:val="00E55849"/>
    <w:rsid w:val="00E577F4"/>
    <w:rsid w:val="00E57F8A"/>
    <w:rsid w:val="00E60DC3"/>
    <w:rsid w:val="00E62122"/>
    <w:rsid w:val="00E64298"/>
    <w:rsid w:val="00E711C6"/>
    <w:rsid w:val="00E8288D"/>
    <w:rsid w:val="00EA14CF"/>
    <w:rsid w:val="00EA6CFE"/>
    <w:rsid w:val="00EB19E5"/>
    <w:rsid w:val="00EB24AD"/>
    <w:rsid w:val="00EB7822"/>
    <w:rsid w:val="00EC7585"/>
    <w:rsid w:val="00ED08C7"/>
    <w:rsid w:val="00EE7A93"/>
    <w:rsid w:val="00F01935"/>
    <w:rsid w:val="00F03A06"/>
    <w:rsid w:val="00F0664D"/>
    <w:rsid w:val="00F1255C"/>
    <w:rsid w:val="00F132EE"/>
    <w:rsid w:val="00F16438"/>
    <w:rsid w:val="00F20765"/>
    <w:rsid w:val="00F234C2"/>
    <w:rsid w:val="00F3245D"/>
    <w:rsid w:val="00F37D81"/>
    <w:rsid w:val="00F40E80"/>
    <w:rsid w:val="00F466E0"/>
    <w:rsid w:val="00F52E14"/>
    <w:rsid w:val="00F629BC"/>
    <w:rsid w:val="00F66FEC"/>
    <w:rsid w:val="00F77C03"/>
    <w:rsid w:val="00F829AD"/>
    <w:rsid w:val="00F95E06"/>
    <w:rsid w:val="00FC699C"/>
    <w:rsid w:val="00FE127C"/>
    <w:rsid w:val="00FE4544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55AF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55AF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55AF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55AF7"/>
    <w:rPr>
      <w:sz w:val="20"/>
    </w:rPr>
  </w:style>
  <w:style w:type="character" w:styleId="Hyperlink">
    <w:name w:val="Hyperlink"/>
    <w:basedOn w:val="Standardskrifttypeiafsnit"/>
    <w:uiPriority w:val="99"/>
    <w:unhideWhenUsed/>
    <w:rsid w:val="00A44970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2733EE"/>
    <w:pPr>
      <w:spacing w:after="200"/>
    </w:pPr>
    <w:rPr>
      <w:rFonts w:ascii="Calibri" w:eastAsia="Calibri" w:hAnsi="Calibri" w:cs="Times New Roman"/>
      <w:i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2733EE"/>
    <w:rPr>
      <w:rFonts w:ascii="Calibri" w:eastAsia="Calibri" w:hAnsi="Calibri" w:cs="Times New Roman"/>
      <w:i/>
    </w:rPr>
  </w:style>
  <w:style w:type="character" w:styleId="BesgtHyperlink">
    <w:name w:val="FollowedHyperlink"/>
    <w:basedOn w:val="Standardskrifttypeiafsnit"/>
    <w:uiPriority w:val="99"/>
    <w:semiHidden/>
    <w:unhideWhenUsed/>
    <w:rsid w:val="005B4D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55AF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55AF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55AF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55AF7"/>
    <w:rPr>
      <w:sz w:val="20"/>
    </w:rPr>
  </w:style>
  <w:style w:type="character" w:styleId="Hyperlink">
    <w:name w:val="Hyperlink"/>
    <w:basedOn w:val="Standardskrifttypeiafsnit"/>
    <w:uiPriority w:val="99"/>
    <w:unhideWhenUsed/>
    <w:rsid w:val="00A44970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2733EE"/>
    <w:pPr>
      <w:spacing w:after="200"/>
    </w:pPr>
    <w:rPr>
      <w:rFonts w:ascii="Calibri" w:eastAsia="Calibri" w:hAnsi="Calibri" w:cs="Times New Roman"/>
      <w:i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2733EE"/>
    <w:rPr>
      <w:rFonts w:ascii="Calibri" w:eastAsia="Calibri" w:hAnsi="Calibri" w:cs="Times New Roman"/>
      <w:i/>
    </w:rPr>
  </w:style>
  <w:style w:type="character" w:styleId="BesgtHyperlink">
    <w:name w:val="FollowedHyperlink"/>
    <w:basedOn w:val="Standardskrifttypeiafsnit"/>
    <w:uiPriority w:val="99"/>
    <w:semiHidden/>
    <w:unhideWhenUsed/>
    <w:rsid w:val="005B4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tatilsynet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tatilsynet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st.borger.dk/?logon=borger&amp;function=inbox&amp;mailboxid=277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regionmidtjylland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530D-70E9-49F8-853D-7256C500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5588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Elsgaard</dc:creator>
  <cp:lastModifiedBy>Britta Madsen</cp:lastModifiedBy>
  <cp:revision>2</cp:revision>
  <cp:lastPrinted>2020-05-05T06:11:00Z</cp:lastPrinted>
  <dcterms:created xsi:type="dcterms:W3CDTF">2020-05-05T06:16:00Z</dcterms:created>
  <dcterms:modified xsi:type="dcterms:W3CDTF">2020-05-05T06:16:00Z</dcterms:modified>
</cp:coreProperties>
</file>